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749" w:rsidRPr="00E06AF6" w:rsidRDefault="00E06AF6" w:rsidP="006B4749">
      <w:pPr>
        <w:suppressAutoHyphens w:val="0"/>
        <w:spacing w:after="0" w:line="240" w:lineRule="auto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Příloha č. 7</w:t>
      </w:r>
    </w:p>
    <w:p w:rsidR="006B4749" w:rsidRPr="00741DC7" w:rsidRDefault="006B4749" w:rsidP="003B79AC">
      <w:pPr>
        <w:spacing w:after="120" w:line="240" w:lineRule="auto"/>
        <w:jc w:val="center"/>
        <w:rPr>
          <w:rFonts w:ascii="Tahoma" w:hAnsi="Tahoma" w:cs="Tahoma"/>
          <w:b/>
          <w:caps/>
          <w:szCs w:val="40"/>
        </w:rPr>
      </w:pPr>
    </w:p>
    <w:p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580390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53FE5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pt,45.7pt" to="471.3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o </w:t>
      </w:r>
      <w:r w:rsidR="00E6370F">
        <w:rPr>
          <w:rFonts w:ascii="Tahoma" w:hAnsi="Tahoma" w:cs="Tahoma"/>
          <w:b/>
          <w:caps/>
          <w:sz w:val="40"/>
          <w:szCs w:val="40"/>
        </w:rPr>
        <w:t>odpovědném zadávaní</w:t>
      </w:r>
    </w:p>
    <w:p w:rsidR="003B79AC" w:rsidRDefault="003B79AC" w:rsidP="00F07F12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Cs w:val="28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</w:p>
    <w:p w:rsidR="007125AA" w:rsidRPr="00813E54" w:rsidRDefault="00BA375C" w:rsidP="007125AA">
      <w:pPr>
        <w:spacing w:before="240" w:after="60" w:line="240" w:lineRule="auto"/>
        <w:jc w:val="center"/>
        <w:rPr>
          <w:rFonts w:ascii="Tahoma" w:hAnsi="Tahoma" w:cs="Tahoma"/>
          <w:b/>
          <w:sz w:val="20"/>
          <w:szCs w:val="24"/>
        </w:rPr>
      </w:pPr>
      <w:r w:rsidRPr="00BA375C">
        <w:rPr>
          <w:rFonts w:ascii="Verdana" w:hAnsi="Verdana"/>
          <w:b/>
          <w:sz w:val="24"/>
          <w:szCs w:val="20"/>
        </w:rPr>
        <w:t>Modernizace trakčního trolejbusového vedení MHD Teplice – 2023</w:t>
      </w:r>
    </w:p>
    <w:p w:rsidR="003B79AC" w:rsidRPr="00D31323" w:rsidRDefault="003B79AC" w:rsidP="003B79AC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Účastník zadávacího řízení čestně prohlašuje, že v případě 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realizace veřejné zakázky 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br/>
        <w:t xml:space="preserve">v rámci společensky odpovědného plnění: </w:t>
      </w:r>
    </w:p>
    <w:p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370F" w:rsidRPr="002D14FB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sz w:val="20"/>
          <w:szCs w:val="20"/>
          <w:lang w:eastAsia="cs-CZ"/>
        </w:rPr>
        <w:t>zajistí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  <w:r w:rsidR="007125AA">
        <w:rPr>
          <w:rFonts w:ascii="Tahoma" w:eastAsia="Times New Roman" w:hAnsi="Tahoma" w:cs="Tahoma"/>
          <w:sz w:val="20"/>
          <w:szCs w:val="20"/>
          <w:lang w:eastAsia="cs-CZ"/>
        </w:rPr>
        <w:t>;</w:t>
      </w:r>
    </w:p>
    <w:p w:rsidR="00E6370F" w:rsidRPr="002D14FB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svým poddodavatelům zajistí úroveň smluvních podmínek srovnatelnou s podmínkami uvedenými v návrhu </w:t>
      </w:r>
      <w:r w:rsidR="004E2DA4">
        <w:rPr>
          <w:rFonts w:ascii="Tahoma" w:eastAsia="Times New Roman" w:hAnsi="Tahoma" w:cs="Tahoma"/>
          <w:sz w:val="20"/>
          <w:szCs w:val="20"/>
          <w:lang w:eastAsia="cs-CZ"/>
        </w:rPr>
        <w:t>smlouvy o dílo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>, kter</w:t>
      </w:r>
      <w:r w:rsidR="007125AA">
        <w:rPr>
          <w:rFonts w:ascii="Tahoma" w:eastAsia="Times New Roman" w:hAnsi="Tahoma" w:cs="Tahoma"/>
          <w:sz w:val="20"/>
          <w:szCs w:val="20"/>
          <w:lang w:eastAsia="cs-CZ"/>
        </w:rPr>
        <w:t>á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 je přílohou č. </w:t>
      </w:r>
      <w:r w:rsidR="007125AA">
        <w:rPr>
          <w:rFonts w:ascii="Tahoma" w:eastAsia="Times New Roman" w:hAnsi="Tahoma" w:cs="Tahoma"/>
          <w:sz w:val="20"/>
          <w:szCs w:val="20"/>
          <w:lang w:eastAsia="cs-CZ"/>
        </w:rPr>
        <w:t>5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4E2DA4">
        <w:rPr>
          <w:rFonts w:ascii="Tahoma" w:eastAsia="Times New Roman" w:hAnsi="Tahoma" w:cs="Tahoma"/>
          <w:sz w:val="20"/>
          <w:szCs w:val="20"/>
          <w:lang w:eastAsia="cs-CZ"/>
        </w:rPr>
        <w:t>zadávací dokumentace</w:t>
      </w: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 k veřejné zakázce v rozsahu výše smluvních pokut a délky záruční doby; uvedené smluvní podmínky se považují za srovnatelné, bude-li výše smluvních pokut a délka záruční doby shodná se smlouvou na veřejnou zakázku</w:t>
      </w:r>
      <w:r w:rsidR="007125AA">
        <w:rPr>
          <w:rFonts w:ascii="Tahoma" w:eastAsia="Times New Roman" w:hAnsi="Tahoma" w:cs="Tahoma"/>
          <w:sz w:val="20"/>
          <w:szCs w:val="20"/>
          <w:lang w:eastAsia="cs-CZ"/>
        </w:rPr>
        <w:t>;</w:t>
      </w:r>
    </w:p>
    <w:p w:rsidR="00E6370F" w:rsidRPr="002D14FB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D14FB">
        <w:rPr>
          <w:rFonts w:ascii="Tahoma" w:eastAsia="Times New Roman" w:hAnsi="Tahoma" w:cs="Tahoma"/>
          <w:sz w:val="20"/>
          <w:szCs w:val="20"/>
          <w:lang w:eastAsia="cs-CZ"/>
        </w:rPr>
        <w:t xml:space="preserve">zajistí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370F" w:rsidRPr="002D14FB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Osoba za</w:t>
      </w:r>
      <w:r w:rsidR="003E7CC7">
        <w:rPr>
          <w:rFonts w:ascii="Tahoma" w:hAnsi="Tahoma" w:cs="Tahoma"/>
          <w:b/>
          <w:caps/>
          <w:sz w:val="28"/>
          <w:szCs w:val="28"/>
          <w:u w:val="single"/>
        </w:rPr>
        <w:t>stupující ÚČASTNÍKA</w:t>
      </w: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B7676" w:rsidRPr="003B79AC" w:rsidRDefault="006B7676" w:rsidP="003B79AC"/>
    <w:sectPr w:rsidR="006B7676" w:rsidRPr="003B79AC" w:rsidSect="006B4749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F30" w:rsidRDefault="00450F30" w:rsidP="00450F30">
      <w:pPr>
        <w:spacing w:after="0" w:line="240" w:lineRule="auto"/>
      </w:pPr>
      <w:r>
        <w:separator/>
      </w:r>
    </w:p>
  </w:endnote>
  <w:endnote w:type="continuationSeparator" w:id="0">
    <w:p w:rsidR="00450F30" w:rsidRDefault="00450F30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F30" w:rsidRDefault="00450F30" w:rsidP="00450F30">
      <w:pPr>
        <w:spacing w:after="0" w:line="240" w:lineRule="auto"/>
      </w:pPr>
      <w:r>
        <w:separator/>
      </w:r>
    </w:p>
  </w:footnote>
  <w:footnote w:type="continuationSeparator" w:id="0">
    <w:p w:rsidR="00450F30" w:rsidRDefault="00450F30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749" w:rsidRPr="00D31323" w:rsidRDefault="006B4749" w:rsidP="006B4749">
    <w:pPr>
      <w:suppressAutoHyphens w:val="0"/>
      <w:spacing w:after="0" w:line="240" w:lineRule="auto"/>
      <w:rPr>
        <w:rFonts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30"/>
    <w:rsid w:val="002D14FB"/>
    <w:rsid w:val="00300C11"/>
    <w:rsid w:val="003B79AC"/>
    <w:rsid w:val="003E7CC7"/>
    <w:rsid w:val="00450F30"/>
    <w:rsid w:val="004E2DA4"/>
    <w:rsid w:val="00685076"/>
    <w:rsid w:val="006B4749"/>
    <w:rsid w:val="006B7676"/>
    <w:rsid w:val="007125AA"/>
    <w:rsid w:val="00741DC7"/>
    <w:rsid w:val="009B26F8"/>
    <w:rsid w:val="009C5435"/>
    <w:rsid w:val="009D18F5"/>
    <w:rsid w:val="00BA375C"/>
    <w:rsid w:val="00CF6CB7"/>
    <w:rsid w:val="00E06AF6"/>
    <w:rsid w:val="00E6370F"/>
    <w:rsid w:val="00EE1062"/>
    <w:rsid w:val="00F0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E6C72-E01E-4A72-883E-7C2D31EE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Číže Jakub</cp:lastModifiedBy>
  <cp:revision>16</cp:revision>
  <dcterms:created xsi:type="dcterms:W3CDTF">2021-02-15T13:21:00Z</dcterms:created>
  <dcterms:modified xsi:type="dcterms:W3CDTF">2023-02-15T05:05:00Z</dcterms:modified>
</cp:coreProperties>
</file>