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3CFA" w14:textId="3CB610D6" w:rsidR="00A4774E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</w:t>
      </w:r>
      <w:r w:rsidRPr="00F82319">
        <w:rPr>
          <w:rFonts w:ascii="Palatino Linotype" w:hAnsi="Palatino Linotype" w:cs="Arial"/>
          <w:b/>
          <w:sz w:val="22"/>
          <w:szCs w:val="22"/>
          <w:u w:val="single"/>
        </w:rPr>
        <w:t xml:space="preserve">neexistenci střetu </w:t>
      </w:r>
      <w:r w:rsidR="007831A4" w:rsidRPr="00F82319">
        <w:rPr>
          <w:rFonts w:ascii="Palatino Linotype" w:hAnsi="Palatino Linotype" w:cs="Arial"/>
          <w:b/>
          <w:sz w:val="22"/>
          <w:szCs w:val="22"/>
          <w:u w:val="single"/>
        </w:rPr>
        <w:t>zájmů</w:t>
      </w:r>
      <w:r w:rsidR="007831A4">
        <w:rPr>
          <w:rFonts w:ascii="Palatino Linotype" w:hAnsi="Palatino Linotype" w:cs="Arial"/>
          <w:b/>
          <w:sz w:val="22"/>
          <w:szCs w:val="22"/>
          <w:u w:val="single"/>
        </w:rPr>
        <w:t xml:space="preserve"> – vzor</w:t>
      </w:r>
    </w:p>
    <w:p w14:paraId="1F8B006A" w14:textId="77777777" w:rsidR="00A4774E" w:rsidRPr="00443AFB" w:rsidRDefault="00A4774E" w:rsidP="00A4774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A4774E" w:rsidRPr="00F479A4" w14:paraId="24B124FA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06992" w14:textId="287CF194" w:rsidR="00737992" w:rsidRPr="0079625D" w:rsidRDefault="00BB5917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73799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28DEB5C5" w14:textId="0261AD85" w:rsidR="00737992" w:rsidRPr="0079625D" w:rsidRDefault="00BB5917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. </w:t>
            </w:r>
          </w:p>
          <w:p w14:paraId="02F01518" w14:textId="63857668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Emílie Dvořákové 70, 415 01 Teplice </w:t>
            </w:r>
          </w:p>
          <w:p w14:paraId="4F65FAFB" w14:textId="4179AF9E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BB5917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165A510C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21E3E605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EFC0B2F" w14:textId="484A096D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BB5917" w:rsidRPr="00BB591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</w:t>
            </w:r>
            <w:r w:rsidR="007831A4" w:rsidRPr="007831A4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odpovědnosti za újmu způsobenou provozem motorového vozidla (povinné ručení) a havarijní pojištění vozidel zadavatele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6645DAD8" w14:textId="77777777" w:rsidR="00737992" w:rsidRPr="0079625D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3122F22B" w14:textId="326596A3" w:rsidR="00A4774E" w:rsidRPr="00F479A4" w:rsidRDefault="00737992" w:rsidP="0073799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3AE45DFE" w14:textId="77777777" w:rsidR="00A4774E" w:rsidRPr="00AA0130" w:rsidRDefault="00A4774E" w:rsidP="00A4774E">
      <w:pPr>
        <w:spacing w:before="360" w:after="360" w:line="22" w:lineRule="atLeast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AA0130">
        <w:rPr>
          <w:rFonts w:ascii="Palatino Linotype" w:hAnsi="Palatino Linotype"/>
          <w:b/>
          <w:sz w:val="24"/>
          <w:szCs w:val="24"/>
          <w:u w:val="single"/>
        </w:rPr>
        <w:t>ČESTNÉ PROHLÁŠENÍ DODAVATELE K NEEXISTENCI STŘETU ZÁJMŮ NEBO SITUACE PODLE § 4b ZÁKONA O STŘETU ZÁJMŮ</w:t>
      </w:r>
    </w:p>
    <w:p w14:paraId="65F6A493" w14:textId="77777777" w:rsidR="00A4774E" w:rsidRPr="00AA0130" w:rsidRDefault="00A4774E" w:rsidP="00A4774E">
      <w:pPr>
        <w:pStyle w:val="Nadpis3"/>
        <w:spacing w:after="240" w:line="22" w:lineRule="atLeast"/>
        <w:jc w:val="center"/>
        <w:rPr>
          <w:rFonts w:ascii="Palatino Linotype" w:hAnsi="Palatino Linotype"/>
          <w:b w:val="0"/>
          <w:color w:val="000000"/>
          <w:sz w:val="22"/>
          <w:szCs w:val="22"/>
        </w:rPr>
      </w:pPr>
      <w:bookmarkStart w:id="3" w:name="_heading=h.1fob9te" w:colFirst="0" w:colLast="0"/>
      <w:bookmarkEnd w:id="3"/>
      <w:r w:rsidRPr="00AA0130">
        <w:rPr>
          <w:rFonts w:ascii="Palatino Linotype" w:hAnsi="Palatino Linotype"/>
          <w:color w:val="000000"/>
          <w:sz w:val="22"/>
          <w:szCs w:val="22"/>
        </w:rPr>
        <w:t>podle ZZVZ a zákona č. 159/2006 Sb., o střetu zájmů, ve znění pozdějších předpisů (dále jen „zákon o střetu zájmů“)</w:t>
      </w:r>
    </w:p>
    <w:p w14:paraId="42148A4C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290A58DB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Název:</w:t>
      </w:r>
    </w:p>
    <w:p w14:paraId="0CFF9BD5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i/>
          <w:sz w:val="22"/>
          <w:szCs w:val="22"/>
          <w:highlight w:val="yellow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sídlo:</w:t>
      </w:r>
    </w:p>
    <w:p w14:paraId="4509FECA" w14:textId="77777777" w:rsidR="00A4774E" w:rsidRPr="00AA0130" w:rsidRDefault="00A4774E" w:rsidP="00A4774E">
      <w:pPr>
        <w:spacing w:before="120" w:after="120" w:line="22" w:lineRule="atLeast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i/>
          <w:sz w:val="22"/>
          <w:szCs w:val="22"/>
          <w:highlight w:val="yellow"/>
        </w:rPr>
        <w:t>IČO:]</w:t>
      </w:r>
    </w:p>
    <w:p w14:paraId="2B805F01" w14:textId="77777777" w:rsidR="00A4774E" w:rsidRPr="00AA0130" w:rsidRDefault="00A4774E" w:rsidP="00A4774E">
      <w:pPr>
        <w:spacing w:line="22" w:lineRule="atLeast"/>
        <w:jc w:val="center"/>
        <w:rPr>
          <w:rFonts w:ascii="Palatino Linotype" w:hAnsi="Palatino Linotype"/>
          <w:sz w:val="22"/>
          <w:szCs w:val="22"/>
        </w:rPr>
      </w:pPr>
    </w:p>
    <w:p w14:paraId="76C9781C" w14:textId="2A4044F2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 xml:space="preserve">Dodavatel čestně prohlašuje, že není obchodní korporací, ve které veřejný funkcionář uvedený v § 2 odst. 1 </w:t>
      </w:r>
      <w:r w:rsidR="00BB5917">
        <w:rPr>
          <w:rFonts w:ascii="Palatino Linotype" w:hAnsi="Palatino Linotype"/>
          <w:sz w:val="22"/>
          <w:szCs w:val="22"/>
        </w:rPr>
        <w:t xml:space="preserve">písm. c) </w:t>
      </w:r>
      <w:r w:rsidRPr="00AA0130">
        <w:rPr>
          <w:rFonts w:ascii="Palatino Linotype" w:hAnsi="Palatino Linotype"/>
          <w:sz w:val="22"/>
          <w:szCs w:val="22"/>
        </w:rPr>
        <w:t>zákona o střetu zájmů nebo jím ovládaná osoba vlastní</w:t>
      </w:r>
      <w:r>
        <w:rPr>
          <w:rFonts w:ascii="Palatino Linotype" w:hAnsi="Palatino Linotype"/>
          <w:sz w:val="22"/>
          <w:szCs w:val="22"/>
        </w:rPr>
        <w:t xml:space="preserve"> podíl představující alespoň 25 </w:t>
      </w:r>
      <w:r w:rsidRPr="00AA0130">
        <w:rPr>
          <w:rFonts w:ascii="Palatino Linotype" w:hAnsi="Palatino Linotype"/>
          <w:sz w:val="22"/>
          <w:szCs w:val="22"/>
        </w:rPr>
        <w:t xml:space="preserve">% účasti společníka v této obchodní společnosti. </w:t>
      </w:r>
    </w:p>
    <w:p w14:paraId="2A11C6B4" w14:textId="77777777" w:rsidR="00A4774E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700BD0A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4260CD59" w14:textId="77777777" w:rsidR="00A4774E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</w:p>
    <w:p w14:paraId="16B2A953" w14:textId="77777777" w:rsidR="00A4774E" w:rsidRPr="00AA0130" w:rsidRDefault="00A4774E" w:rsidP="00A4774E">
      <w:pPr>
        <w:pStyle w:val="Zkladntextodsazen"/>
        <w:spacing w:line="276" w:lineRule="auto"/>
        <w:ind w:left="0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Dodavatel čestně prohlašuje</w:t>
      </w:r>
      <w:r>
        <w:rPr>
          <w:rFonts w:ascii="Palatino Linotype" w:hAnsi="Palatino Linotype"/>
          <w:sz w:val="22"/>
          <w:szCs w:val="22"/>
        </w:rPr>
        <w:t>,</w:t>
      </w:r>
      <w:r w:rsidRPr="00AA0130">
        <w:rPr>
          <w:rFonts w:ascii="Palatino Linotype" w:hAnsi="Palatino Linotype"/>
          <w:sz w:val="22"/>
          <w:szCs w:val="22"/>
        </w:rPr>
        <w:t xml:space="preserve">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</w:p>
    <w:p w14:paraId="5F168E65" w14:textId="77777777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t>nejsou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>zaměstnanci zadavatele, kteří připravovali technické či finanční zadání předmětné veřejné zakázky, nebo osobami zastupující zadavatele, který zadává předmětnou veřejnou zakázku;</w:t>
      </w:r>
    </w:p>
    <w:p w14:paraId="7F61B033" w14:textId="2DE2E448" w:rsidR="00A4774E" w:rsidRPr="00AA0130" w:rsidRDefault="00A4774E" w:rsidP="00A4774E">
      <w:pPr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A0130">
        <w:rPr>
          <w:rFonts w:ascii="Palatino Linotype" w:hAnsi="Palatino Linotype"/>
          <w:sz w:val="22"/>
          <w:szCs w:val="22"/>
        </w:rPr>
        <w:lastRenderedPageBreak/>
        <w:t>nejsou</w:t>
      </w:r>
      <w:r w:rsidR="00BB5917">
        <w:rPr>
          <w:rFonts w:ascii="Palatino Linotype" w:hAnsi="Palatino Linotype"/>
          <w:sz w:val="22"/>
          <w:szCs w:val="22"/>
        </w:rPr>
        <w:t xml:space="preserve"> </w:t>
      </w:r>
      <w:r w:rsidRPr="00AA0130">
        <w:rPr>
          <w:rFonts w:ascii="Palatino Linotype" w:hAnsi="Palatino Linotype"/>
          <w:sz w:val="22"/>
          <w:szCs w:val="22"/>
        </w:rPr>
        <w:t xml:space="preserve">vedoucími </w:t>
      </w:r>
      <w:r w:rsidR="00BB5917">
        <w:rPr>
          <w:rFonts w:ascii="Palatino Linotype" w:hAnsi="Palatino Linotype"/>
          <w:sz w:val="22"/>
          <w:szCs w:val="22"/>
        </w:rPr>
        <w:t xml:space="preserve">zaměstnanci zadavatele </w:t>
      </w:r>
      <w:r w:rsidRPr="00AA0130">
        <w:rPr>
          <w:rFonts w:ascii="Palatino Linotype" w:hAnsi="Palatino Linotype"/>
          <w:sz w:val="22"/>
          <w:szCs w:val="22"/>
        </w:rPr>
        <w:t xml:space="preserve">úředníky (přičemž vedoucím </w:t>
      </w:r>
      <w:r w:rsidR="00BB5917">
        <w:rPr>
          <w:rFonts w:ascii="Palatino Linotype" w:hAnsi="Palatino Linotype"/>
          <w:sz w:val="22"/>
          <w:szCs w:val="22"/>
        </w:rPr>
        <w:t xml:space="preserve">zaměstnancem </w:t>
      </w:r>
      <w:r w:rsidRPr="00AA0130">
        <w:rPr>
          <w:rFonts w:ascii="Palatino Linotype" w:hAnsi="Palatino Linotype"/>
          <w:sz w:val="22"/>
          <w:szCs w:val="22"/>
        </w:rPr>
        <w:t xml:space="preserve">se rozumí vedoucí </w:t>
      </w:r>
      <w:r w:rsidRPr="00AA0130">
        <w:rPr>
          <w:rFonts w:ascii="Palatino Linotype" w:hAnsi="Palatino Linotype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 kontrolovat jejich práci a dávat jim k tomu účelu závazné pokyny), </w:t>
      </w:r>
      <w:r w:rsidRPr="00AA0130">
        <w:rPr>
          <w:rFonts w:ascii="Palatino Linotype" w:hAnsi="Palatino Linotype"/>
          <w:sz w:val="22"/>
          <w:szCs w:val="22"/>
        </w:rPr>
        <w:t xml:space="preserve">kteří jsou oprávněni k činnostem podle § 2 odst. 3 písm. a) nebo b) zákona o střetu zájmů, a pokud ano, že na tuto skutečnost zadavatele upozornil. </w:t>
      </w:r>
    </w:p>
    <w:p w14:paraId="61B189DD" w14:textId="77777777" w:rsidR="00A4774E" w:rsidRPr="00AA0130" w:rsidRDefault="00A4774E" w:rsidP="00A4774E">
      <w:pPr>
        <w:spacing w:line="276" w:lineRule="auto"/>
        <w:jc w:val="both"/>
        <w:rPr>
          <w:rFonts w:ascii="Palatino Linotype" w:hAnsi="Palatino Linotype"/>
          <w:sz w:val="22"/>
          <w:szCs w:val="22"/>
          <w:highlight w:val="green"/>
        </w:rPr>
      </w:pPr>
    </w:p>
    <w:p w14:paraId="7302CE81" w14:textId="77777777" w:rsidR="00A4774E" w:rsidRPr="00AA0130" w:rsidRDefault="00000000" w:rsidP="00A4774E">
      <w:pPr>
        <w:spacing w:line="276" w:lineRule="auto"/>
        <w:jc w:val="both"/>
        <w:rPr>
          <w:rFonts w:ascii="Palatino Linotype" w:hAnsi="Palatino Linotype"/>
          <w:strike/>
          <w:sz w:val="22"/>
          <w:szCs w:val="22"/>
          <w:highlight w:val="green"/>
        </w:rPr>
      </w:pPr>
      <w:sdt>
        <w:sdtPr>
          <w:rPr>
            <w:rFonts w:ascii="Palatino Linotype" w:hAnsi="Palatino Linotype"/>
            <w:sz w:val="22"/>
            <w:szCs w:val="22"/>
          </w:rPr>
          <w:tag w:val="goog_rdk_10"/>
          <w:id w:val="-1260829441"/>
        </w:sdtPr>
        <w:sdtContent>
          <w:r w:rsidR="00A4774E" w:rsidRPr="00AA0130">
            <w:rPr>
              <w:rFonts w:ascii="Palatino Linotype" w:hAnsi="Palatino Linotype"/>
              <w:sz w:val="22"/>
              <w:szCs w:val="22"/>
            </w:rPr>
            <w:t>D</w:t>
          </w:r>
        </w:sdtContent>
      </w:sdt>
      <w:r w:rsidR="00A4774E" w:rsidRPr="00AA0130">
        <w:rPr>
          <w:rFonts w:ascii="Palatino Linotype" w:hAnsi="Palatino Linotype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 skutečném majiteli dodavatele, ze kterých tyto skutečnosti jednoznačně vyplývají. </w:t>
      </w:r>
      <w:r w:rsidR="00A4774E" w:rsidRPr="00AA0130">
        <w:rPr>
          <w:rFonts w:ascii="Palatino Linotype" w:hAnsi="Palatino Linotype"/>
          <w:strike/>
          <w:sz w:val="22"/>
          <w:szCs w:val="22"/>
        </w:rPr>
        <w:t xml:space="preserve"> </w:t>
      </w:r>
    </w:p>
    <w:p w14:paraId="4DB9284B" w14:textId="77777777" w:rsidR="00A4774E" w:rsidRPr="0043779F" w:rsidRDefault="00A4774E" w:rsidP="00A4774E"/>
    <w:p w14:paraId="534BA1C8" w14:textId="77777777" w:rsidR="00A4774E" w:rsidRPr="00F71236" w:rsidRDefault="00A4774E" w:rsidP="00A4774E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774E" w:rsidRPr="00F71236" w14:paraId="6887CD00" w14:textId="77777777" w:rsidTr="00761EB4">
        <w:trPr>
          <w:trHeight w:val="1106"/>
        </w:trPr>
        <w:tc>
          <w:tcPr>
            <w:tcW w:w="4621" w:type="dxa"/>
          </w:tcPr>
          <w:p w14:paraId="178A5C03" w14:textId="77777777" w:rsidR="00A4774E" w:rsidRPr="00F71236" w:rsidRDefault="00A4774E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1F89736" w14:textId="77777777" w:rsidR="00A4774E" w:rsidRPr="00F71236" w:rsidRDefault="00A4774E" w:rsidP="00761EB4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28CDCE55" w14:textId="77777777" w:rsidR="00A4774E" w:rsidRPr="003E2019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7A7152F0" w14:textId="77777777" w:rsidR="00A4774E" w:rsidRPr="00F71236" w:rsidRDefault="00A4774E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</w:tbl>
    <w:p w14:paraId="497FADC1" w14:textId="77777777" w:rsidR="002B38D9" w:rsidRDefault="002B38D9"/>
    <w:sectPr w:rsidR="002B38D9" w:rsidSect="00884AE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FC51" w14:textId="77777777" w:rsidR="005A185E" w:rsidRDefault="005A185E" w:rsidP="00737992">
      <w:r>
        <w:separator/>
      </w:r>
    </w:p>
  </w:endnote>
  <w:endnote w:type="continuationSeparator" w:id="0">
    <w:p w14:paraId="60A4FD49" w14:textId="77777777" w:rsidR="005A185E" w:rsidRDefault="005A185E" w:rsidP="007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7763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2DE8F4" w14:textId="539E32D5" w:rsidR="00884AEB" w:rsidRDefault="00884AE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67C96" w14:textId="77777777" w:rsidR="00884AEB" w:rsidRDefault="00884A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6D73" w14:textId="77777777" w:rsidR="005A185E" w:rsidRDefault="005A185E" w:rsidP="00737992">
      <w:r>
        <w:separator/>
      </w:r>
    </w:p>
  </w:footnote>
  <w:footnote w:type="continuationSeparator" w:id="0">
    <w:p w14:paraId="1DEC9906" w14:textId="77777777" w:rsidR="005A185E" w:rsidRDefault="005A185E" w:rsidP="0073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694B" w14:textId="6607EA3F" w:rsidR="00737992" w:rsidRPr="00E94619" w:rsidRDefault="00737992" w:rsidP="00737992">
    <w:pPr>
      <w:spacing w:after="240"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94619">
      <w:rPr>
        <w:rFonts w:ascii="Palatino Linotype" w:hAnsi="Palatino Linotype" w:cs="Arial"/>
        <w:b/>
        <w:sz w:val="22"/>
        <w:szCs w:val="22"/>
      </w:rPr>
      <w:t xml:space="preserve">Zadávací </w:t>
    </w:r>
    <w:proofErr w:type="gramStart"/>
    <w:r w:rsidRPr="00E94619">
      <w:rPr>
        <w:rFonts w:ascii="Palatino Linotype" w:hAnsi="Palatino Linotype" w:cs="Arial"/>
        <w:b/>
        <w:sz w:val="22"/>
        <w:szCs w:val="22"/>
      </w:rPr>
      <w:t>dokumentace</w:t>
    </w:r>
    <w:r w:rsidR="004610BC">
      <w:rPr>
        <w:rFonts w:ascii="Palatino Linotype" w:hAnsi="Palatino Linotype" w:cs="Arial"/>
        <w:b/>
        <w:sz w:val="22"/>
        <w:szCs w:val="22"/>
      </w:rPr>
      <w:t xml:space="preserve"> - p</w:t>
    </w:r>
    <w:r w:rsidR="004610BC" w:rsidRPr="00E94619">
      <w:rPr>
        <w:rFonts w:ascii="Palatino Linotype" w:hAnsi="Palatino Linotype" w:cs="Arial"/>
        <w:b/>
        <w:sz w:val="22"/>
        <w:szCs w:val="22"/>
      </w:rPr>
      <w:t>říloha</w:t>
    </w:r>
    <w:proofErr w:type="gramEnd"/>
    <w:r w:rsidR="004610BC" w:rsidRPr="00E94619">
      <w:rPr>
        <w:rFonts w:ascii="Palatino Linotype" w:hAnsi="Palatino Linotype" w:cs="Arial"/>
        <w:b/>
        <w:sz w:val="22"/>
        <w:szCs w:val="22"/>
      </w:rPr>
      <w:t xml:space="preserve"> č. </w:t>
    </w:r>
    <w:r w:rsidR="004610BC">
      <w:rPr>
        <w:rFonts w:ascii="Palatino Linotype" w:hAnsi="Palatino Linotype" w:cs="Arial"/>
        <w:b/>
        <w:sz w:val="22"/>
        <w:szCs w:val="22"/>
      </w:rPr>
      <w:t>8</w:t>
    </w:r>
  </w:p>
  <w:p w14:paraId="2015CC83" w14:textId="77777777" w:rsidR="00737992" w:rsidRDefault="00737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17AB" w14:textId="0E89F049" w:rsidR="00E329FE" w:rsidRPr="000C0826" w:rsidRDefault="00E329FE" w:rsidP="00E329FE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7831A4" w:rsidRPr="000C0826">
      <w:rPr>
        <w:rFonts w:ascii="Calibri" w:hAnsi="Calibri" w:cs="Calibri"/>
      </w:rPr>
      <w:t>dokumentace</w:t>
    </w:r>
    <w:r w:rsidR="007831A4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 </w:t>
    </w:r>
    <w:r w:rsidR="00BB5917">
      <w:rPr>
        <w:rFonts w:ascii="Calibri" w:hAnsi="Calibri" w:cs="Calibri"/>
      </w:rPr>
      <w:t>5</w:t>
    </w:r>
  </w:p>
  <w:p w14:paraId="0D92747C" w14:textId="77777777" w:rsidR="00884AEB" w:rsidRDefault="00884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14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4E"/>
    <w:rsid w:val="00111882"/>
    <w:rsid w:val="00150972"/>
    <w:rsid w:val="001A66EF"/>
    <w:rsid w:val="002B38D9"/>
    <w:rsid w:val="002C1778"/>
    <w:rsid w:val="003337CE"/>
    <w:rsid w:val="003613E8"/>
    <w:rsid w:val="00452D1B"/>
    <w:rsid w:val="004610BC"/>
    <w:rsid w:val="004B3576"/>
    <w:rsid w:val="005A185E"/>
    <w:rsid w:val="006C7ED6"/>
    <w:rsid w:val="006D2C17"/>
    <w:rsid w:val="00737992"/>
    <w:rsid w:val="007831A4"/>
    <w:rsid w:val="00884AEB"/>
    <w:rsid w:val="009E0ED7"/>
    <w:rsid w:val="00A04B3C"/>
    <w:rsid w:val="00A32BF6"/>
    <w:rsid w:val="00A4774E"/>
    <w:rsid w:val="00AF52D2"/>
    <w:rsid w:val="00BB5917"/>
    <w:rsid w:val="00BC1991"/>
    <w:rsid w:val="00BE1858"/>
    <w:rsid w:val="00D04A06"/>
    <w:rsid w:val="00E10766"/>
    <w:rsid w:val="00E329FE"/>
    <w:rsid w:val="00ED0900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C544"/>
  <w15:chartTrackingRefBased/>
  <w15:docId w15:val="{BC02C9F3-CD33-4B51-91BA-005B38C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4774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477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774E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77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9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0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SML</cp:lastModifiedBy>
  <cp:revision>5</cp:revision>
  <cp:lastPrinted>2023-03-30T09:07:00Z</cp:lastPrinted>
  <dcterms:created xsi:type="dcterms:W3CDTF">2025-08-21T10:49:00Z</dcterms:created>
  <dcterms:modified xsi:type="dcterms:W3CDTF">2025-08-25T10:41:00Z</dcterms:modified>
</cp:coreProperties>
</file>