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D2A6" w14:textId="77777777" w:rsidR="00D32468" w:rsidRDefault="00D32468">
      <w:pPr>
        <w:pStyle w:val="Standard"/>
        <w:spacing w:before="120"/>
        <w:jc w:val="center"/>
        <w:rPr>
          <w:b/>
          <w:bCs/>
          <w:sz w:val="24"/>
          <w:szCs w:val="24"/>
          <w:u w:val="single"/>
        </w:rPr>
      </w:pPr>
    </w:p>
    <w:p w14:paraId="6374F77B" w14:textId="77777777" w:rsidR="00D32468" w:rsidRDefault="003E7DB5">
      <w:pPr>
        <w:pStyle w:val="Standard"/>
        <w:spacing w:before="120"/>
        <w:jc w:val="center"/>
        <w:rPr>
          <w:b/>
          <w:bCs/>
          <w:sz w:val="24"/>
          <w:szCs w:val="24"/>
          <w:u w:val="single"/>
        </w:rPr>
      </w:pPr>
      <w:r>
        <w:rPr>
          <w:b/>
          <w:bCs/>
          <w:sz w:val="24"/>
          <w:szCs w:val="24"/>
          <w:u w:val="single"/>
        </w:rPr>
        <w:t xml:space="preserve">Rámcová smlouva O DÍLO č. .............. </w:t>
      </w:r>
    </w:p>
    <w:p w14:paraId="194706F9" w14:textId="77777777" w:rsidR="00D32468" w:rsidRDefault="003E7DB5">
      <w:pPr>
        <w:pStyle w:val="Standard"/>
        <w:spacing w:before="120"/>
        <w:jc w:val="center"/>
      </w:pPr>
      <w:r>
        <w:rPr>
          <w:b/>
          <w:bCs/>
          <w:i/>
        </w:rPr>
        <w:t>Sjednaná v souladu se zákonem číslo 89/2012 Sb. (občanský zákoník) a zákonem číslo 134/2016 Sb., o zadávání veřejných zakázek, ve znění pozdějších předpisů v následujícím znění:</w:t>
      </w:r>
      <w:r>
        <w:rPr>
          <w:b/>
          <w:bCs/>
          <w:sz w:val="24"/>
          <w:szCs w:val="24"/>
          <w:u w:val="single"/>
        </w:rPr>
        <w:t xml:space="preserve">            </w:t>
      </w:r>
    </w:p>
    <w:p w14:paraId="54E33767" w14:textId="77777777" w:rsidR="00D32468" w:rsidRDefault="00D32468">
      <w:pPr>
        <w:pStyle w:val="Standard"/>
        <w:spacing w:before="120"/>
        <w:jc w:val="center"/>
        <w:rPr>
          <w:b/>
          <w:bCs/>
          <w:sz w:val="24"/>
          <w:szCs w:val="24"/>
        </w:rPr>
      </w:pPr>
    </w:p>
    <w:p w14:paraId="2BD1460F" w14:textId="77777777" w:rsidR="00D32468" w:rsidRDefault="00D32468">
      <w:pPr>
        <w:pStyle w:val="Standard"/>
        <w:spacing w:before="120"/>
        <w:jc w:val="center"/>
        <w:rPr>
          <w:b/>
          <w:bCs/>
          <w:sz w:val="24"/>
          <w:szCs w:val="24"/>
        </w:rPr>
      </w:pPr>
    </w:p>
    <w:p w14:paraId="1679668C" w14:textId="77777777" w:rsidR="00D32468" w:rsidRDefault="003E7DB5">
      <w:pPr>
        <w:pStyle w:val="Standard"/>
        <w:spacing w:before="120"/>
        <w:jc w:val="center"/>
      </w:pPr>
      <w:r>
        <w:rPr>
          <w:b/>
          <w:bCs/>
          <w:sz w:val="24"/>
          <w:szCs w:val="24"/>
        </w:rPr>
        <w:t>1.</w:t>
      </w:r>
      <w:r>
        <w:rPr>
          <w:b/>
          <w:bCs/>
          <w:sz w:val="24"/>
          <w:szCs w:val="24"/>
        </w:rPr>
        <w:tab/>
        <w:t>Smluvní strany</w:t>
      </w:r>
    </w:p>
    <w:p w14:paraId="4A5FCC12" w14:textId="77777777" w:rsidR="00D32468" w:rsidRDefault="00D32468">
      <w:pPr>
        <w:pStyle w:val="Standard"/>
        <w:tabs>
          <w:tab w:val="left" w:pos="4167"/>
        </w:tabs>
        <w:ind w:left="567"/>
        <w:rPr>
          <w:b/>
          <w:bCs/>
          <w:sz w:val="24"/>
          <w:szCs w:val="24"/>
        </w:rPr>
      </w:pPr>
    </w:p>
    <w:p w14:paraId="5824A5C1" w14:textId="77777777" w:rsidR="00D32468" w:rsidRDefault="003E7DB5">
      <w:pPr>
        <w:pStyle w:val="Standard"/>
        <w:tabs>
          <w:tab w:val="left" w:pos="4167"/>
        </w:tabs>
        <w:ind w:left="567"/>
      </w:pPr>
      <w:r>
        <w:rPr>
          <w:b/>
          <w:bCs/>
          <w:sz w:val="24"/>
          <w:szCs w:val="24"/>
        </w:rPr>
        <w:t>STATUTÁRNÍ MĚSTO TEPLICE</w:t>
      </w:r>
    </w:p>
    <w:p w14:paraId="10F7C771" w14:textId="77777777" w:rsidR="00D32468" w:rsidRDefault="003E7DB5">
      <w:pPr>
        <w:pStyle w:val="Standard"/>
        <w:tabs>
          <w:tab w:val="left" w:pos="7569"/>
        </w:tabs>
        <w:ind w:left="3969" w:hanging="3402"/>
      </w:pPr>
      <w:r>
        <w:t>zastoupeno na základě vnitřních předpisů  Ing. Milanem Slepičkou, vedoucím odboru dopravy Magistrátu města Teplice</w:t>
      </w:r>
    </w:p>
    <w:p w14:paraId="0CAAE3DD" w14:textId="77777777" w:rsidR="00D32468" w:rsidRDefault="00D32468">
      <w:pPr>
        <w:pStyle w:val="Standard"/>
        <w:tabs>
          <w:tab w:val="left" w:pos="7569"/>
        </w:tabs>
        <w:ind w:left="3969" w:hanging="3402"/>
      </w:pPr>
    </w:p>
    <w:p w14:paraId="12F45667" w14:textId="77777777" w:rsidR="00D32468" w:rsidRDefault="003E7DB5">
      <w:pPr>
        <w:pStyle w:val="Standard"/>
        <w:tabs>
          <w:tab w:val="left" w:pos="4167"/>
        </w:tabs>
        <w:ind w:left="567"/>
      </w:pPr>
      <w:r>
        <w:t xml:space="preserve">se sídlem: </w:t>
      </w:r>
      <w:r>
        <w:tab/>
        <w:t>nám. Svobody 2, Teplice 415 95</w:t>
      </w:r>
    </w:p>
    <w:p w14:paraId="42A35AF9" w14:textId="77777777" w:rsidR="00D32468" w:rsidRDefault="003E7DB5">
      <w:pPr>
        <w:pStyle w:val="Standard"/>
        <w:tabs>
          <w:tab w:val="left" w:pos="4167"/>
        </w:tabs>
        <w:ind w:left="567"/>
      </w:pPr>
      <w:r>
        <w:t>IČO:</w:t>
      </w:r>
      <w:r>
        <w:tab/>
        <w:t>002 66 621</w:t>
      </w:r>
      <w:r>
        <w:tab/>
        <w:t>DIČ:</w:t>
      </w:r>
      <w:r>
        <w:tab/>
        <w:t>CZ 002 66 621</w:t>
      </w:r>
    </w:p>
    <w:p w14:paraId="0FE5ED15" w14:textId="77777777" w:rsidR="00D32468" w:rsidRDefault="00D32468">
      <w:pPr>
        <w:pStyle w:val="Standard"/>
        <w:tabs>
          <w:tab w:val="left" w:pos="4167"/>
        </w:tabs>
        <w:ind w:left="567"/>
      </w:pPr>
    </w:p>
    <w:p w14:paraId="02C50451" w14:textId="77777777" w:rsidR="00D32468" w:rsidRDefault="003E7DB5">
      <w:pPr>
        <w:pStyle w:val="Standard"/>
        <w:tabs>
          <w:tab w:val="left" w:pos="4167"/>
        </w:tabs>
        <w:ind w:left="567"/>
      </w:pPr>
      <w:r>
        <w:t>Zástupci ve věcech</w:t>
      </w:r>
    </w:p>
    <w:p w14:paraId="5B43480E" w14:textId="77777777" w:rsidR="00D32468" w:rsidRDefault="003E7DB5">
      <w:pPr>
        <w:pStyle w:val="Standard"/>
        <w:tabs>
          <w:tab w:val="left" w:pos="7144"/>
        </w:tabs>
        <w:ind w:left="3544"/>
        <w:rPr>
          <w:bCs/>
        </w:rPr>
      </w:pPr>
      <w:r>
        <w:rPr>
          <w:bCs/>
        </w:rPr>
        <w:t xml:space="preserve">a) smluvních:   Ing. Milan Slepička, vedoucí odboru dopravy </w:t>
      </w:r>
    </w:p>
    <w:p w14:paraId="3F301682" w14:textId="77777777" w:rsidR="00D32468" w:rsidRDefault="003E7DB5">
      <w:pPr>
        <w:pStyle w:val="Standard"/>
        <w:tabs>
          <w:tab w:val="left" w:pos="7144"/>
        </w:tabs>
        <w:ind w:left="3544"/>
      </w:pPr>
      <w:r>
        <w:rPr>
          <w:bCs/>
        </w:rPr>
        <w:t xml:space="preserve">                         Magistrátu města Teplice</w:t>
      </w:r>
    </w:p>
    <w:p w14:paraId="32DC4667" w14:textId="77777777" w:rsidR="00D32468" w:rsidRDefault="003E7DB5">
      <w:pPr>
        <w:pStyle w:val="Standard"/>
        <w:tabs>
          <w:tab w:val="left" w:pos="4167"/>
        </w:tabs>
        <w:ind w:left="567"/>
      </w:pPr>
      <w:r>
        <w:t xml:space="preserve">  </w:t>
      </w:r>
      <w:r>
        <w:tab/>
        <w:t xml:space="preserve">            tel.: 417 510 580</w:t>
      </w:r>
    </w:p>
    <w:p w14:paraId="4785BAB4" w14:textId="77777777" w:rsidR="00D32468" w:rsidRDefault="003E7DB5">
      <w:pPr>
        <w:pStyle w:val="Standard"/>
        <w:tabs>
          <w:tab w:val="left" w:pos="4167"/>
        </w:tabs>
        <w:ind w:left="567"/>
      </w:pPr>
      <w:r>
        <w:tab/>
        <w:t xml:space="preserve">            email: </w:t>
      </w:r>
      <w:hyperlink r:id="rId8">
        <w:r>
          <w:rPr>
            <w:rStyle w:val="Hypertextovodkaz"/>
          </w:rPr>
          <w:t>slepicka@teplice.cz</w:t>
        </w:r>
      </w:hyperlink>
    </w:p>
    <w:p w14:paraId="70586AB2" w14:textId="77777777" w:rsidR="00D32468" w:rsidRDefault="00D32468">
      <w:pPr>
        <w:pStyle w:val="Standard"/>
        <w:tabs>
          <w:tab w:val="left" w:pos="4167"/>
        </w:tabs>
        <w:ind w:left="567"/>
      </w:pPr>
    </w:p>
    <w:p w14:paraId="0B0230AB" w14:textId="77777777" w:rsidR="00D32468" w:rsidRDefault="003E7DB5">
      <w:pPr>
        <w:pStyle w:val="Standard"/>
        <w:tabs>
          <w:tab w:val="left" w:pos="4167"/>
        </w:tabs>
        <w:ind w:left="567"/>
        <w:rPr>
          <w:bCs/>
        </w:rPr>
      </w:pPr>
      <w:r>
        <w:rPr>
          <w:bCs/>
        </w:rPr>
        <w:t xml:space="preserve">                                                           b) technických:  </w:t>
      </w:r>
      <w:bookmarkStart w:id="0" w:name="__DdeLink__704_2524709255"/>
      <w:r>
        <w:rPr>
          <w:bCs/>
        </w:rPr>
        <w:t xml:space="preserve"> Zdeňka Langmajerová, odborný pracovník odboru</w:t>
      </w:r>
    </w:p>
    <w:p w14:paraId="6E11C94A" w14:textId="77777777" w:rsidR="00D32468" w:rsidRDefault="003E7DB5">
      <w:pPr>
        <w:pStyle w:val="Standard"/>
        <w:tabs>
          <w:tab w:val="left" w:pos="4167"/>
        </w:tabs>
        <w:ind w:left="567"/>
      </w:pPr>
      <w:r>
        <w:rPr>
          <w:bCs/>
        </w:rPr>
        <w:t xml:space="preserve">                                                                                       dopravy Magistrátu města Teplice</w:t>
      </w:r>
      <w:r>
        <w:t xml:space="preserve">  </w:t>
      </w:r>
    </w:p>
    <w:p w14:paraId="3B640C6D" w14:textId="77777777" w:rsidR="00D32468" w:rsidRDefault="003E7DB5">
      <w:pPr>
        <w:pStyle w:val="Standard"/>
        <w:tabs>
          <w:tab w:val="left" w:pos="4167"/>
        </w:tabs>
        <w:ind w:left="567"/>
      </w:pPr>
      <w:r>
        <w:tab/>
        <w:t xml:space="preserve">               tel: 417 510 589</w:t>
      </w:r>
    </w:p>
    <w:p w14:paraId="083D84D9" w14:textId="77777777" w:rsidR="00D32468" w:rsidRDefault="003E7DB5">
      <w:pPr>
        <w:pStyle w:val="Standard"/>
        <w:tabs>
          <w:tab w:val="left" w:pos="4167"/>
        </w:tabs>
        <w:ind w:left="567"/>
      </w:pPr>
      <w:r>
        <w:t xml:space="preserve">                                                                                       email: </w:t>
      </w:r>
      <w:hyperlink r:id="rId9">
        <w:r>
          <w:rPr>
            <w:rStyle w:val="Hypertextovodkaz"/>
          </w:rPr>
          <w:t>langmajerova@teplice.cz</w:t>
        </w:r>
      </w:hyperlink>
    </w:p>
    <w:p w14:paraId="3B1E24BE" w14:textId="77777777" w:rsidR="00D32468" w:rsidRDefault="003E7DB5">
      <w:pPr>
        <w:pStyle w:val="Standard"/>
        <w:tabs>
          <w:tab w:val="left" w:pos="4167"/>
        </w:tabs>
        <w:ind w:left="567"/>
      </w:pPr>
      <w:r>
        <w:t>langmajerova@teplice.cz</w:t>
      </w:r>
      <w:r>
        <w:tab/>
      </w:r>
      <w:bookmarkEnd w:id="0"/>
    </w:p>
    <w:p w14:paraId="0E745170" w14:textId="77777777" w:rsidR="00D32468" w:rsidRDefault="003E7DB5">
      <w:pPr>
        <w:pStyle w:val="Standard"/>
        <w:tabs>
          <w:tab w:val="left" w:pos="4167"/>
        </w:tabs>
        <w:ind w:left="567"/>
      </w:pPr>
      <w:r>
        <w:tab/>
      </w:r>
      <w:r>
        <w:tab/>
      </w:r>
    </w:p>
    <w:p w14:paraId="1F64E2F2" w14:textId="77777777" w:rsidR="00D32468" w:rsidRDefault="003E7DB5">
      <w:pPr>
        <w:pStyle w:val="Standard"/>
        <w:tabs>
          <w:tab w:val="left" w:pos="4167"/>
        </w:tabs>
        <w:ind w:left="567"/>
      </w:pPr>
      <w:r>
        <w:t xml:space="preserve">Bankovní spojení:  KB Teplice, </w:t>
      </w:r>
      <w:proofErr w:type="spellStart"/>
      <w:r>
        <w:t>č.ú</w:t>
      </w:r>
      <w:proofErr w:type="spellEnd"/>
      <w:r>
        <w:t>. 226501/0100</w:t>
      </w:r>
    </w:p>
    <w:p w14:paraId="7C632CA9" w14:textId="77777777" w:rsidR="00D32468" w:rsidRDefault="00D32468">
      <w:pPr>
        <w:pStyle w:val="Standard"/>
        <w:tabs>
          <w:tab w:val="left" w:pos="4167"/>
        </w:tabs>
        <w:ind w:left="567"/>
      </w:pPr>
    </w:p>
    <w:p w14:paraId="03B54BEE" w14:textId="77777777" w:rsidR="00D32468" w:rsidRDefault="003E7DB5">
      <w:pPr>
        <w:pStyle w:val="Standard"/>
        <w:tabs>
          <w:tab w:val="left" w:pos="4167"/>
        </w:tabs>
        <w:ind w:left="567"/>
      </w:pPr>
      <w:r>
        <w:t>na straně jedné – dále jen objednatel</w:t>
      </w:r>
    </w:p>
    <w:p w14:paraId="5D2E98BD" w14:textId="77777777" w:rsidR="00D32468" w:rsidRDefault="00D32468">
      <w:pPr>
        <w:pStyle w:val="Standard"/>
        <w:tabs>
          <w:tab w:val="left" w:pos="4167"/>
        </w:tabs>
        <w:ind w:left="567"/>
      </w:pPr>
    </w:p>
    <w:p w14:paraId="5FA67C1A" w14:textId="77777777" w:rsidR="00D32468" w:rsidRDefault="003E7DB5">
      <w:pPr>
        <w:pStyle w:val="Standard"/>
        <w:tabs>
          <w:tab w:val="left" w:pos="4167"/>
        </w:tabs>
        <w:ind w:left="567"/>
      </w:pPr>
      <w:r>
        <w:t>a</w:t>
      </w:r>
    </w:p>
    <w:p w14:paraId="10F3CB70" w14:textId="77777777" w:rsidR="00D32468" w:rsidRDefault="00D32468">
      <w:pPr>
        <w:pStyle w:val="Standard"/>
        <w:tabs>
          <w:tab w:val="left" w:pos="4167"/>
        </w:tabs>
        <w:ind w:left="567"/>
        <w:rPr>
          <w:b/>
          <w:bCs/>
          <w:sz w:val="22"/>
          <w:szCs w:val="22"/>
        </w:rPr>
      </w:pPr>
    </w:p>
    <w:p w14:paraId="73D040EE" w14:textId="77777777" w:rsidR="00D32468" w:rsidRDefault="003E7DB5">
      <w:pPr>
        <w:pStyle w:val="adresa"/>
        <w:ind w:left="567" w:hanging="567"/>
        <w:rPr>
          <w:rFonts w:ascii="Times New Roman" w:hAnsi="Times New Roman" w:cs="Times New Roman"/>
          <w:sz w:val="20"/>
          <w:szCs w:val="20"/>
        </w:rPr>
      </w:pPr>
      <w:r>
        <w:rPr>
          <w:rFonts w:ascii="Times New Roman" w:hAnsi="Times New Roman" w:cs="Times New Roman"/>
          <w:sz w:val="20"/>
          <w:szCs w:val="20"/>
        </w:rPr>
        <w:t xml:space="preserve">           Firma: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1757E1F9" w14:textId="77777777" w:rsidR="00D32468" w:rsidRDefault="003E7DB5">
      <w:pPr>
        <w:pStyle w:val="pole"/>
        <w:tabs>
          <w:tab w:val="left" w:pos="1985"/>
          <w:tab w:val="left" w:pos="4140"/>
        </w:tabs>
        <w:ind w:left="567" w:firstLine="0"/>
      </w:pPr>
      <w:r>
        <w:rPr>
          <w:rFonts w:ascii="Times New Roman" w:hAnsi="Times New Roman" w:cs="Times New Roman"/>
          <w:sz w:val="20"/>
          <w:szCs w:val="20"/>
        </w:rPr>
        <w:t>Sídlo: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2184DC82" w14:textId="77777777" w:rsidR="00D32468" w:rsidRDefault="003E7DB5">
      <w:pPr>
        <w:pStyle w:val="pole"/>
        <w:tabs>
          <w:tab w:val="left" w:pos="1985"/>
        </w:tabs>
        <w:ind w:left="567" w:firstLine="0"/>
      </w:pPr>
      <w:r>
        <w:rPr>
          <w:rFonts w:ascii="Times New Roman" w:hAnsi="Times New Roman" w:cs="Times New Roman"/>
          <w:sz w:val="20"/>
          <w:szCs w:val="20"/>
        </w:rPr>
        <w:t>Zastoupený:</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010C32E9" w14:textId="77777777" w:rsidR="00D32468" w:rsidRDefault="003E7DB5">
      <w:pPr>
        <w:pStyle w:val="pole"/>
        <w:ind w:left="567" w:firstLine="0"/>
      </w:pPr>
      <w:r>
        <w:rPr>
          <w:rFonts w:ascii="Times New Roman" w:hAnsi="Times New Roman" w:cs="Times New Roman"/>
          <w:sz w:val="20"/>
          <w:szCs w:val="20"/>
        </w:rPr>
        <w:t xml:space="preserve">Kontaktní osoba pro věcná jednání: </w:t>
      </w:r>
      <w:r>
        <w:rPr>
          <w:rFonts w:ascii="Times New Roman" w:hAnsi="Times New Roman" w:cs="Times New Roman"/>
          <w:sz w:val="20"/>
          <w:szCs w:val="20"/>
        </w:rPr>
        <w:tab/>
        <w:t xml:space="preserve">            </w:t>
      </w:r>
      <w:r>
        <w:rPr>
          <w:rFonts w:ascii="Times New Roman" w:hAnsi="Times New Roman" w:cs="Times New Roman"/>
          <w:sz w:val="20"/>
          <w:szCs w:val="20"/>
        </w:rPr>
        <w:tab/>
      </w:r>
    </w:p>
    <w:p w14:paraId="4C09B34A" w14:textId="77777777" w:rsidR="00D32468" w:rsidRDefault="003E7DB5">
      <w:pPr>
        <w:pStyle w:val="pole"/>
        <w:ind w:left="567" w:firstLine="0"/>
      </w:pPr>
      <w:r>
        <w:rPr>
          <w:rFonts w:ascii="Times New Roman" w:hAnsi="Times New Roman" w:cs="Times New Roman"/>
          <w:sz w:val="20"/>
          <w:szCs w:val="20"/>
        </w:rPr>
        <w:t>E-mail/telefon:</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p>
    <w:p w14:paraId="2B3002E4" w14:textId="77777777" w:rsidR="00D32468" w:rsidRDefault="003E7DB5">
      <w:pPr>
        <w:pStyle w:val="pole"/>
        <w:ind w:left="567" w:firstLine="0"/>
      </w:pPr>
      <w:r>
        <w:rPr>
          <w:rFonts w:ascii="Times New Roman" w:hAnsi="Times New Roman" w:cs="Times New Roman"/>
          <w:sz w:val="20"/>
          <w:szCs w:val="20"/>
        </w:rPr>
        <w:t>IČ:</w:t>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Pr>
          <w:rFonts w:ascii="Times New Roman" w:hAnsi="Times New Roman" w:cs="Times New Roman"/>
          <w:sz w:val="20"/>
          <w:szCs w:val="20"/>
        </w:rPr>
        <w:tab/>
      </w:r>
    </w:p>
    <w:p w14:paraId="6BEB9E12" w14:textId="77777777" w:rsidR="00D32468" w:rsidRDefault="003E7DB5">
      <w:pPr>
        <w:pStyle w:val="pole"/>
        <w:ind w:left="567" w:firstLine="0"/>
        <w:rPr>
          <w:rFonts w:ascii="Times New Roman" w:hAnsi="Times New Roman" w:cs="Times New Roman"/>
          <w:sz w:val="20"/>
          <w:szCs w:val="20"/>
        </w:rPr>
      </w:pPr>
      <w:r>
        <w:rPr>
          <w:rFonts w:ascii="Times New Roman" w:hAnsi="Times New Roman" w:cs="Times New Roman"/>
          <w:sz w:val="20"/>
          <w:szCs w:val="20"/>
        </w:rPr>
        <w:t>DIČ:</w:t>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r>
        <w:rPr>
          <w:rFonts w:ascii="Times New Roman" w:hAnsi="Times New Roman" w:cs="Times New Roman"/>
          <w:sz w:val="20"/>
          <w:szCs w:val="20"/>
        </w:rPr>
        <w:tab/>
      </w:r>
    </w:p>
    <w:p w14:paraId="491C100D" w14:textId="77777777" w:rsidR="00D32468" w:rsidRDefault="003E7DB5">
      <w:pPr>
        <w:pStyle w:val="pole"/>
        <w:ind w:left="567" w:firstLine="0"/>
      </w:pPr>
      <w:r>
        <w:rPr>
          <w:rFonts w:ascii="Times New Roman" w:hAnsi="Times New Roman" w:cs="Times New Roman"/>
          <w:sz w:val="20"/>
          <w:szCs w:val="20"/>
        </w:rPr>
        <w:t>Bankovní spojení:</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p>
    <w:p w14:paraId="54A091C5" w14:textId="77777777" w:rsidR="00D32468" w:rsidRDefault="003E7DB5">
      <w:pPr>
        <w:pStyle w:val="pole"/>
        <w:ind w:left="567"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číslo účtu:            </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ab/>
      </w:r>
    </w:p>
    <w:p w14:paraId="2F05249C" w14:textId="77777777" w:rsidR="00D32468" w:rsidRDefault="003E7DB5">
      <w:pPr>
        <w:pStyle w:val="pole"/>
        <w:ind w:left="567" w:firstLine="0"/>
      </w:pPr>
      <w:r>
        <w:rPr>
          <w:rFonts w:ascii="Times New Roman" w:hAnsi="Times New Roman" w:cs="Times New Roman"/>
          <w:sz w:val="20"/>
          <w:szCs w:val="20"/>
        </w:rPr>
        <w:t xml:space="preserve">Společnost je zapsána v obchodním rejstříku vedeném Krajským soudem v         </w:t>
      </w:r>
    </w:p>
    <w:p w14:paraId="735A39AE" w14:textId="77777777" w:rsidR="00D32468" w:rsidRDefault="003E7DB5">
      <w:pPr>
        <w:pStyle w:val="pole"/>
        <w:ind w:left="567" w:firstLine="0"/>
      </w:pPr>
      <w:r>
        <w:rPr>
          <w:rFonts w:ascii="Times New Roman" w:hAnsi="Times New Roman" w:cs="Times New Roman"/>
          <w:sz w:val="20"/>
          <w:szCs w:val="20"/>
        </w:rPr>
        <w:t xml:space="preserve"> </w:t>
      </w:r>
    </w:p>
    <w:p w14:paraId="6763AD36" w14:textId="77777777" w:rsidR="00D32468" w:rsidRDefault="00D32468">
      <w:pPr>
        <w:pStyle w:val="Standard"/>
        <w:tabs>
          <w:tab w:val="left" w:pos="2268"/>
          <w:tab w:val="left" w:pos="4167"/>
        </w:tabs>
        <w:ind w:left="567"/>
        <w:rPr>
          <w:b/>
          <w:bCs/>
          <w:sz w:val="24"/>
          <w:szCs w:val="24"/>
        </w:rPr>
      </w:pPr>
    </w:p>
    <w:p w14:paraId="75F8EB1F" w14:textId="77777777" w:rsidR="00D32468" w:rsidRDefault="003E7DB5">
      <w:pPr>
        <w:pStyle w:val="Standard"/>
        <w:spacing w:before="120"/>
      </w:pPr>
      <w:r>
        <w:t xml:space="preserve">            na straně druhé - dále jen zhotovitel</w:t>
      </w:r>
    </w:p>
    <w:p w14:paraId="696103CA" w14:textId="77777777" w:rsidR="00D32468" w:rsidRDefault="00D32468">
      <w:pPr>
        <w:pStyle w:val="Standard"/>
        <w:spacing w:before="120"/>
      </w:pPr>
    </w:p>
    <w:p w14:paraId="49DB3C37" w14:textId="77777777" w:rsidR="00D32468" w:rsidRDefault="00D32468">
      <w:pPr>
        <w:pStyle w:val="Standard"/>
        <w:spacing w:before="120"/>
      </w:pPr>
    </w:p>
    <w:p w14:paraId="7AA1F008" w14:textId="77777777" w:rsidR="00D32468" w:rsidRDefault="00D32468">
      <w:pPr>
        <w:pStyle w:val="Standard"/>
        <w:spacing w:before="120"/>
      </w:pPr>
    </w:p>
    <w:p w14:paraId="31824BE2" w14:textId="77777777" w:rsidR="00D32468" w:rsidRDefault="00D32468">
      <w:pPr>
        <w:pStyle w:val="Standard"/>
        <w:spacing w:before="120"/>
      </w:pPr>
    </w:p>
    <w:p w14:paraId="6EA5E302" w14:textId="77777777" w:rsidR="00D32468" w:rsidRDefault="00D32468">
      <w:pPr>
        <w:pStyle w:val="Standard"/>
        <w:spacing w:before="120"/>
      </w:pPr>
    </w:p>
    <w:p w14:paraId="6D02AF9F" w14:textId="77777777" w:rsidR="00D32468" w:rsidRDefault="003E7DB5">
      <w:pPr>
        <w:pStyle w:val="Standard"/>
        <w:numPr>
          <w:ilvl w:val="0"/>
          <w:numId w:val="1"/>
        </w:numPr>
        <w:spacing w:before="120"/>
        <w:jc w:val="center"/>
      </w:pPr>
      <w:r>
        <w:rPr>
          <w:b/>
          <w:bCs/>
          <w:sz w:val="24"/>
          <w:szCs w:val="24"/>
        </w:rPr>
        <w:lastRenderedPageBreak/>
        <w:t>Předmět a místo plnění smlouvy</w:t>
      </w:r>
    </w:p>
    <w:p w14:paraId="1B18562F" w14:textId="77777777" w:rsidR="00D32468" w:rsidRDefault="00D32468">
      <w:pPr>
        <w:tabs>
          <w:tab w:val="left" w:pos="705"/>
          <w:tab w:val="left" w:pos="1701"/>
        </w:tabs>
        <w:jc w:val="both"/>
        <w:rPr>
          <w:rFonts w:ascii="Garamond" w:hAnsi="Garamond" w:cs="Garamond"/>
        </w:rPr>
      </w:pPr>
    </w:p>
    <w:p w14:paraId="0FAF0073" w14:textId="77777777" w:rsidR="00D32468" w:rsidRDefault="003E7DB5">
      <w:pPr>
        <w:tabs>
          <w:tab w:val="left" w:pos="705"/>
          <w:tab w:val="left" w:pos="1701"/>
        </w:tabs>
        <w:jc w:val="both"/>
      </w:pPr>
      <w:r>
        <w:t xml:space="preserve">2.1 Strany této dohody v souladu s </w:t>
      </w:r>
      <w:proofErr w:type="spellStart"/>
      <w:r>
        <w:t>ust</w:t>
      </w:r>
      <w:proofErr w:type="spellEnd"/>
      <w:r>
        <w:t xml:space="preserve">. § 1751 odst. 1 ve spojení s </w:t>
      </w:r>
      <w:proofErr w:type="spellStart"/>
      <w:r>
        <w:t>ust</w:t>
      </w:r>
      <w:proofErr w:type="spellEnd"/>
      <w:r>
        <w:t xml:space="preserve">. § 2079 </w:t>
      </w:r>
      <w:proofErr w:type="spellStart"/>
      <w:r>
        <w:t>an</w:t>
      </w:r>
      <w:proofErr w:type="spellEnd"/>
      <w:r>
        <w:t xml:space="preserve">. </w:t>
      </w:r>
      <w:proofErr w:type="spellStart"/>
      <w:r>
        <w:t>Obč.Z</w:t>
      </w:r>
      <w:proofErr w:type="spellEnd"/>
      <w:r>
        <w:t>., předpokládajíce dlouhodobější vzájemný právní vztah, deklarují společnou vůli k uzavírání vzájemných smluv (tzv. realizačních smluv o dílo), ve kterých se zhotovitel v působnosti práv a povinností uvedených v této Rámcové smlouvě zaváže k plnění, specifikovanému dále v této smlouvě a převést vlastnické právo k zhotovenému dílu Objednateli podle sjednaných podmínek dle této smlouvy. Objednatel se zavazuje zaplatit zhotoviteli cenu za provedení díla. Cena je stanovena na základě jednotkového ceníku, který je nedílnou součástí a přílohou této smlouvy.</w:t>
      </w:r>
    </w:p>
    <w:p w14:paraId="47B0F82B" w14:textId="77777777" w:rsidR="00D32468" w:rsidRDefault="003E7DB5">
      <w:pPr>
        <w:pStyle w:val="Standard"/>
        <w:tabs>
          <w:tab w:val="left" w:pos="705"/>
          <w:tab w:val="left" w:pos="1701"/>
        </w:tabs>
        <w:spacing w:before="120"/>
        <w:jc w:val="both"/>
        <w:rPr>
          <w:b/>
          <w:bCs/>
        </w:rPr>
      </w:pPr>
      <w:r>
        <w:rPr>
          <w:bCs/>
        </w:rPr>
        <w:t>2.2</w:t>
      </w:r>
      <w:r>
        <w:rPr>
          <w:b/>
          <w:bCs/>
        </w:rPr>
        <w:t xml:space="preserve"> Předmětem veřejné zakázky</w:t>
      </w:r>
      <w:r>
        <w:rPr>
          <w:bCs/>
        </w:rPr>
        <w:t xml:space="preserve"> jsou opravy a údržba dešťové kanalizace na území města Teplice. Jedná se především o opravy a údržbu uličních vpustí, kanalizačních šachet, doplnění mříží na uličních vpustích, opravy odvodňovacích žlábků a mřížek na nich, výměny a doplňování kalových košů pro uliční vpusti, opravy potrubí včetně zemních prací a zpětných úprav povrchů. Dále se jedná o kontrolu a čištění SOL a </w:t>
      </w:r>
      <w:proofErr w:type="spellStart"/>
      <w:r>
        <w:rPr>
          <w:bCs/>
        </w:rPr>
        <w:t>lapolů</w:t>
      </w:r>
      <w:proofErr w:type="spellEnd"/>
      <w:r>
        <w:rPr>
          <w:bCs/>
        </w:rPr>
        <w:t xml:space="preserve"> na parkovištích včetně likvidace odpadu. Součástí plnění předmětu veřejné zakázky je zajištění bezporuchového provozu čerpadel pro odvod dešťových vod v podjezdu pod železniční tratí v ul. Emilie Dvořákové. Kromě vlastního provedení prací je neoddělitelnou součástí předmětu plnění a sjednané ceny díla i veškerý materiál, který bude dodán zhotovitelem a který bude při plnění díla zabudován a veškeré ostatní náklady potřebné ke zhotovení díla (zajištění zdroje energií, vytyčení sítí, zajištění potřebných povolení jako např. zvláštní užívání komunikace, přechodné dopravní značení apod.), </w:t>
      </w:r>
      <w:r>
        <w:rPr>
          <w:b/>
          <w:bCs/>
        </w:rPr>
        <w:t>dále jen „dílo“.</w:t>
      </w:r>
    </w:p>
    <w:p w14:paraId="6B2D72E5" w14:textId="77777777" w:rsidR="00D32468" w:rsidRDefault="003E7DB5">
      <w:pPr>
        <w:pStyle w:val="Standard"/>
        <w:tabs>
          <w:tab w:val="left" w:pos="705"/>
          <w:tab w:val="left" w:pos="1701"/>
        </w:tabs>
        <w:spacing w:before="120"/>
        <w:jc w:val="both"/>
      </w:pPr>
      <w:r>
        <w:rPr>
          <w:bCs/>
        </w:rPr>
        <w:t>2.3</w:t>
      </w:r>
      <w:r>
        <w:t xml:space="preserve"> </w:t>
      </w:r>
      <w:r>
        <w:rPr>
          <w:b/>
        </w:rPr>
        <w:t>Plnění</w:t>
      </w:r>
      <w:r>
        <w:t xml:space="preserve"> bude probíhat dle požadavků objednatele na základě jednotlivých pokynů.  Pokyn musí obsahovat upřesnění požadované opravy, místo provedení a čas provedení. </w:t>
      </w:r>
    </w:p>
    <w:p w14:paraId="499D9CE6" w14:textId="77777777" w:rsidR="00D32468" w:rsidRDefault="003E7DB5">
      <w:pPr>
        <w:pStyle w:val="Standard"/>
        <w:tabs>
          <w:tab w:val="left" w:pos="705"/>
          <w:tab w:val="left" w:pos="1701"/>
        </w:tabs>
        <w:spacing w:before="120"/>
        <w:jc w:val="both"/>
      </w:pPr>
      <w:r>
        <w:rPr>
          <w:bCs/>
        </w:rPr>
        <w:t>2.4</w:t>
      </w:r>
      <w:r>
        <w:rPr>
          <w:b/>
          <w:bCs/>
        </w:rPr>
        <w:t xml:space="preserve"> Místo plnění:</w:t>
      </w:r>
      <w:r>
        <w:t xml:space="preserve"> území města Teplice (katastrální území Teplice, Teplice-Trnovany, Teplice-Řetenice, </w:t>
      </w:r>
      <w:proofErr w:type="spellStart"/>
      <w:r>
        <w:t>Prosetice</w:t>
      </w:r>
      <w:proofErr w:type="spellEnd"/>
      <w:r>
        <w:t xml:space="preserve">, </w:t>
      </w:r>
      <w:proofErr w:type="spellStart"/>
      <w:r>
        <w:t>Hudcov</w:t>
      </w:r>
      <w:proofErr w:type="spellEnd"/>
      <w:r>
        <w:t xml:space="preserve">, Nová Ves u Teplic a </w:t>
      </w:r>
      <w:proofErr w:type="spellStart"/>
      <w:r>
        <w:t>Sobědruhy</w:t>
      </w:r>
      <w:proofErr w:type="spellEnd"/>
      <w:r>
        <w:t>).  Pro jednotlivé dodávky bude vybraný úsek kanalizace specifikován pokynem, jehož přílohou bude i mapový podklad s vyznačením opravovaného úseku kanalizace.</w:t>
      </w:r>
    </w:p>
    <w:p w14:paraId="3E98F800" w14:textId="77777777" w:rsidR="00D32468" w:rsidRDefault="003E7DB5">
      <w:pPr>
        <w:pStyle w:val="Standard"/>
        <w:tabs>
          <w:tab w:val="left" w:pos="705"/>
          <w:tab w:val="left" w:pos="1701"/>
        </w:tabs>
        <w:spacing w:before="120"/>
        <w:jc w:val="both"/>
      </w:pPr>
      <w:r>
        <w:rPr>
          <w:bCs/>
        </w:rPr>
        <w:t>2.5</w:t>
      </w:r>
      <w:r>
        <w:rPr>
          <w:b/>
          <w:bCs/>
        </w:rPr>
        <w:t xml:space="preserve"> Víceprací</w:t>
      </w:r>
      <w:r>
        <w:t xml:space="preserve"> se rozumí změna formy, kvality či kvantity díla oproti řešení, které objednatel odsouhlasil při zadání realizační smlouvy a které zadal formou objednávky, pokud taková změna byla odsouhlasena objednatelem nebo TDI objednatele a pokud byl vystaven potvrzující pokyn, ve kterém byla stanovena sjednaná cena víceprací, jejich rozsah a termín plnění. Práce, které zhotovitel provede bez vystaveného pokynu nad rámec sjednaného rozsahu pro jednotlivou realizační smlouvu o dílo, nemá objednatel povinnost uhradit. Trvá-li na tom objednatel, musí zhotovitel takové práce odstranit na svůj náklad a uvést stav do souladu s poskytnutými podklady.</w:t>
      </w:r>
    </w:p>
    <w:p w14:paraId="0D6EE6AE" w14:textId="77777777" w:rsidR="00D32468" w:rsidRDefault="00D32468">
      <w:pPr>
        <w:jc w:val="both"/>
        <w:rPr>
          <w:rFonts w:ascii="Garamond" w:hAnsi="Garamond" w:cs="Garamond"/>
        </w:rPr>
      </w:pPr>
    </w:p>
    <w:p w14:paraId="72944A0B" w14:textId="77777777" w:rsidR="00D32468" w:rsidRDefault="003E7DB5">
      <w:pPr>
        <w:jc w:val="both"/>
      </w:pPr>
      <w:r>
        <w:t xml:space="preserve">2.6 Strany ujednávají, že v budoucnu uzavírané vlastní realizační smlouvy budou uzavírány v souladu s </w:t>
      </w:r>
      <w:proofErr w:type="spellStart"/>
      <w:r>
        <w:t>ust</w:t>
      </w:r>
      <w:proofErr w:type="spellEnd"/>
      <w:r>
        <w:t xml:space="preserve">. § 1731 a násl. </w:t>
      </w:r>
      <w:proofErr w:type="spellStart"/>
      <w:r>
        <w:t>Obč.Z</w:t>
      </w:r>
      <w:proofErr w:type="spellEnd"/>
      <w:r>
        <w:t xml:space="preserve">. a to tak, že Objednatel Zhotoviteli doručí způsobem stanoveným dle ustanovení této rámcové smlouvy závaznou nabídku ke zhotovení určitého Díla, označenou jako Pokyn </w:t>
      </w:r>
      <w:r>
        <w:rPr>
          <w:i/>
        </w:rPr>
        <w:t xml:space="preserve">(dále též jako „pokyn“).  </w:t>
      </w:r>
      <w:r>
        <w:t xml:space="preserve">Strany výslovně ujednávají, že vlastní realizační smlouva je bez dalšího </w:t>
      </w:r>
      <w:r>
        <w:rPr>
          <w:color w:val="000000"/>
        </w:rPr>
        <w:t>uzavřena</w:t>
      </w:r>
      <w:r>
        <w:t xml:space="preserve"> v den doručení pokynu, aniž by Zhotovitel byl povinen či oprávněn tento pokyn samostatným jednáním akceptovat. Strany ve smyslu věty předchozí ve spojení s </w:t>
      </w:r>
      <w:proofErr w:type="spellStart"/>
      <w:r>
        <w:t>ust</w:t>
      </w:r>
      <w:proofErr w:type="spellEnd"/>
      <w:r>
        <w:t xml:space="preserve">. § 1740 odst. 1 věty poslední </w:t>
      </w:r>
      <w:proofErr w:type="spellStart"/>
      <w:r>
        <w:t>Obč.Z</w:t>
      </w:r>
      <w:proofErr w:type="spellEnd"/>
      <w:r>
        <w:t>., výslovně ujednávají, že akceptace budoucích pokynů je založena již na základě této smlouvy ve spojení s doručeným pokynem Objednatele. Zhotovitel výslovně deklaruje svou vůli zhotovit zadané Dílo</w:t>
      </w:r>
      <w:r>
        <w:rPr>
          <w:i/>
        </w:rPr>
        <w:t>,</w:t>
      </w:r>
      <w:r>
        <w:t xml:space="preserve"> které ve smyslu této smlouvy Objednatel objedná, výhradně na základě doručeného pokynu, bez nutnosti dalších svých projevů vůle. Strany ujednávají, že </w:t>
      </w:r>
      <w:proofErr w:type="spellStart"/>
      <w:r>
        <w:t>ust</w:t>
      </w:r>
      <w:proofErr w:type="spellEnd"/>
      <w:r>
        <w:t xml:space="preserve">. § 1740 odst. 3 </w:t>
      </w:r>
      <w:proofErr w:type="spellStart"/>
      <w:r>
        <w:t>Obč.Z</w:t>
      </w:r>
      <w:proofErr w:type="spellEnd"/>
      <w:r>
        <w:t xml:space="preserve">. se v právních vztazích stran neužije. </w:t>
      </w:r>
    </w:p>
    <w:p w14:paraId="3DE987F9" w14:textId="77777777" w:rsidR="00D32468" w:rsidRDefault="00D32468">
      <w:pPr>
        <w:ind w:left="720"/>
        <w:jc w:val="both"/>
      </w:pPr>
    </w:p>
    <w:p w14:paraId="43123E96" w14:textId="77777777" w:rsidR="00D32468" w:rsidRDefault="003E7DB5">
      <w:pPr>
        <w:jc w:val="both"/>
      </w:pPr>
      <w:r>
        <w:t xml:space="preserve">2.7 Strany ujednávají, že pokyny dle této smlouvy budou Objednatelem Zhotoviteli doručovány elektronicky a to na následující emailovou adresu: ……………………, pouze pro případy havárií se sjednávají pravidla pro doručení pokynu odchylně a to telefonicky (viz dále ve smlouvě). Strany výslovně ujednávají, že právní jednání účastníků v elektronické formě této smlouvy se má pro účely jejich právního vztahu vždy za závazné a odpovídající </w:t>
      </w:r>
      <w:proofErr w:type="spellStart"/>
      <w:r>
        <w:t>ust</w:t>
      </w:r>
      <w:proofErr w:type="spellEnd"/>
      <w:r>
        <w:t xml:space="preserve">. § 562 odst. 2 </w:t>
      </w:r>
      <w:proofErr w:type="spellStart"/>
      <w:r>
        <w:t>Obč.Z</w:t>
      </w:r>
      <w:proofErr w:type="spellEnd"/>
      <w:r>
        <w:t>.. Na znamení, že byl pokyn přijat, musí být tento Zhotovitelem elektronicky potvrzen.</w:t>
      </w:r>
    </w:p>
    <w:p w14:paraId="2DF7E63F" w14:textId="77777777" w:rsidR="00D32468" w:rsidRDefault="00D32468">
      <w:pPr>
        <w:jc w:val="both"/>
      </w:pPr>
    </w:p>
    <w:p w14:paraId="1A48CBFE" w14:textId="77777777" w:rsidR="00D32468" w:rsidRDefault="003E7DB5">
      <w:pPr>
        <w:jc w:val="both"/>
      </w:pPr>
      <w:r>
        <w:t>2.8</w:t>
      </w:r>
      <w:r>
        <w:rPr>
          <w:b/>
        </w:rPr>
        <w:t xml:space="preserve"> </w:t>
      </w:r>
      <w:r>
        <w:t>Zhotovitel je povinen postupovat dle pokynů, zaslaných následujícími osobami a z dále uvedených emailových adres na straně Objednatele:</w:t>
      </w:r>
    </w:p>
    <w:p w14:paraId="75C67F39" w14:textId="77777777" w:rsidR="00D32468" w:rsidRDefault="00D32468">
      <w:pPr>
        <w:jc w:val="both"/>
        <w:rPr>
          <w:rFonts w:ascii="Garamond" w:hAnsi="Garamond" w:cs="Garamond"/>
        </w:rPr>
      </w:pPr>
    </w:p>
    <w:p w14:paraId="5B0BB780" w14:textId="77777777" w:rsidR="00D32468" w:rsidRDefault="003E7DB5">
      <w:pPr>
        <w:numPr>
          <w:ilvl w:val="0"/>
          <w:numId w:val="3"/>
        </w:numPr>
        <w:tabs>
          <w:tab w:val="clear" w:pos="720"/>
          <w:tab w:val="left" w:pos="4167"/>
        </w:tabs>
      </w:pPr>
      <w:r>
        <w:rPr>
          <w:bCs/>
        </w:rPr>
        <w:t>Zdeňka Langmajerová, odborný pracovník odboru dopravy Magistrátu města Teplice</w:t>
      </w:r>
      <w:r>
        <w:t xml:space="preserve">  </w:t>
      </w:r>
    </w:p>
    <w:p w14:paraId="6B8B84D6" w14:textId="77777777" w:rsidR="00D32468" w:rsidRDefault="003E7DB5">
      <w:pPr>
        <w:pStyle w:val="Standard"/>
        <w:tabs>
          <w:tab w:val="left" w:pos="620"/>
        </w:tabs>
        <w:ind w:left="567"/>
      </w:pPr>
      <w:r>
        <w:tab/>
        <w:t xml:space="preserve">             tel: 417 510 589</w:t>
      </w:r>
    </w:p>
    <w:p w14:paraId="6273EFB0" w14:textId="77777777" w:rsidR="00D32468" w:rsidRDefault="003E7DB5">
      <w:pPr>
        <w:pStyle w:val="Standard"/>
        <w:tabs>
          <w:tab w:val="left" w:pos="620"/>
        </w:tabs>
        <w:ind w:left="567"/>
        <w:jc w:val="both"/>
        <w:rPr>
          <w:lang w:eastAsia="cs-CZ"/>
        </w:rPr>
      </w:pPr>
      <w:r>
        <w:rPr>
          <w:rFonts w:ascii="Garamond" w:hAnsi="Garamond" w:cs="Garamond"/>
          <w:lang w:eastAsia="cs-CZ"/>
        </w:rPr>
        <w:t xml:space="preserve">             </w:t>
      </w:r>
      <w:r>
        <w:rPr>
          <w:lang w:eastAsia="cs-CZ"/>
        </w:rPr>
        <w:t xml:space="preserve"> email: langmajerova@teplice.cz</w:t>
      </w:r>
    </w:p>
    <w:p w14:paraId="14BF2D26" w14:textId="77777777" w:rsidR="00D32468" w:rsidRDefault="003E7DB5">
      <w:pPr>
        <w:pStyle w:val="Standard"/>
        <w:numPr>
          <w:ilvl w:val="0"/>
          <w:numId w:val="4"/>
        </w:numPr>
        <w:tabs>
          <w:tab w:val="left" w:pos="620"/>
        </w:tabs>
        <w:jc w:val="both"/>
        <w:rPr>
          <w:rFonts w:ascii="Garamond" w:hAnsi="Garamond" w:cs="Garamond"/>
          <w:lang w:eastAsia="cs-CZ"/>
        </w:rPr>
      </w:pPr>
      <w:r>
        <w:rPr>
          <w:rFonts w:ascii="Garamond" w:hAnsi="Garamond" w:cs="Garamond"/>
          <w:lang w:eastAsia="cs-CZ"/>
        </w:rPr>
        <w:t xml:space="preserve">  </w:t>
      </w:r>
      <w:r>
        <w:rPr>
          <w:lang w:eastAsia="cs-CZ"/>
        </w:rPr>
        <w:t>Jaroslava Vojáčková, odborný pracovník odboru dopravy Magistrátu města Teplice</w:t>
      </w:r>
    </w:p>
    <w:p w14:paraId="0533C81A" w14:textId="77777777" w:rsidR="00D32468" w:rsidRDefault="003E7DB5">
      <w:pPr>
        <w:pStyle w:val="Standard"/>
        <w:tabs>
          <w:tab w:val="left" w:pos="620"/>
        </w:tabs>
        <w:ind w:left="720"/>
        <w:jc w:val="both"/>
        <w:rPr>
          <w:lang w:eastAsia="cs-CZ"/>
        </w:rPr>
      </w:pPr>
      <w:r>
        <w:rPr>
          <w:lang w:eastAsia="cs-CZ"/>
        </w:rPr>
        <w:t xml:space="preserve">            tel: 417 510 588</w:t>
      </w:r>
    </w:p>
    <w:p w14:paraId="2E9030E3" w14:textId="77777777" w:rsidR="00D32468" w:rsidRDefault="003E7DB5">
      <w:pPr>
        <w:pStyle w:val="Standard"/>
        <w:tabs>
          <w:tab w:val="left" w:pos="620"/>
        </w:tabs>
        <w:ind w:left="720"/>
        <w:jc w:val="both"/>
        <w:rPr>
          <w:rFonts w:ascii="Garamond" w:hAnsi="Garamond" w:cs="Garamond"/>
          <w:lang w:eastAsia="cs-CZ"/>
        </w:rPr>
      </w:pPr>
      <w:r>
        <w:rPr>
          <w:lang w:eastAsia="cs-CZ"/>
        </w:rPr>
        <w:lastRenderedPageBreak/>
        <w:t xml:space="preserve">            email: vojackova@teplice.cz</w:t>
      </w:r>
    </w:p>
    <w:p w14:paraId="6CB04B14" w14:textId="77777777" w:rsidR="00D32468" w:rsidRDefault="00D32468">
      <w:pPr>
        <w:pStyle w:val="Standard"/>
        <w:tabs>
          <w:tab w:val="left" w:pos="620"/>
        </w:tabs>
        <w:ind w:left="1020"/>
        <w:jc w:val="both"/>
      </w:pPr>
    </w:p>
    <w:p w14:paraId="423D3D92" w14:textId="77777777" w:rsidR="00D32468" w:rsidRDefault="00D32468">
      <w:pPr>
        <w:jc w:val="both"/>
        <w:rPr>
          <w:rFonts w:ascii="Garamond" w:hAnsi="Garamond" w:cs="Garamond"/>
          <w:color w:val="CE181E"/>
        </w:rPr>
      </w:pPr>
    </w:p>
    <w:p w14:paraId="426FD4E5" w14:textId="77777777" w:rsidR="00D32468" w:rsidRDefault="00D32468">
      <w:pPr>
        <w:jc w:val="both"/>
      </w:pPr>
    </w:p>
    <w:p w14:paraId="57471A46" w14:textId="77777777" w:rsidR="00D32468" w:rsidRDefault="003E7DB5">
      <w:pPr>
        <w:pStyle w:val="Standard"/>
        <w:spacing w:before="120"/>
        <w:jc w:val="center"/>
      </w:pPr>
      <w:r>
        <w:rPr>
          <w:b/>
          <w:bCs/>
          <w:sz w:val="24"/>
          <w:szCs w:val="24"/>
        </w:rPr>
        <w:t>3.</w:t>
      </w:r>
      <w:r>
        <w:rPr>
          <w:b/>
          <w:bCs/>
          <w:sz w:val="24"/>
          <w:szCs w:val="24"/>
        </w:rPr>
        <w:tab/>
        <w:t>Termín plnění smlouvy</w:t>
      </w:r>
    </w:p>
    <w:p w14:paraId="5DC7DB66" w14:textId="77777777" w:rsidR="00D32468" w:rsidRDefault="003E7DB5">
      <w:pPr>
        <w:pStyle w:val="Standard"/>
        <w:tabs>
          <w:tab w:val="left" w:pos="705"/>
          <w:tab w:val="left" w:pos="1701"/>
        </w:tabs>
        <w:spacing w:before="120"/>
        <w:jc w:val="both"/>
      </w:pPr>
      <w:r>
        <w:t xml:space="preserve">3.1 Smlouva se uzavírá na plnění poskytovaná v období </w:t>
      </w:r>
      <w:r>
        <w:rPr>
          <w:b/>
          <w:color w:val="000000"/>
        </w:rPr>
        <w:t>od</w:t>
      </w:r>
      <w:r>
        <w:rPr>
          <w:color w:val="000000"/>
        </w:rPr>
        <w:t xml:space="preserve"> </w:t>
      </w:r>
      <w:r>
        <w:rPr>
          <w:b/>
          <w:bCs/>
          <w:color w:val="000000"/>
        </w:rPr>
        <w:t>1. 1. 2</w:t>
      </w:r>
      <w:r>
        <w:rPr>
          <w:b/>
          <w:color w:val="000000"/>
        </w:rPr>
        <w:t>026</w:t>
      </w:r>
      <w:r>
        <w:rPr>
          <w:b/>
          <w:bCs/>
          <w:color w:val="000000"/>
        </w:rPr>
        <w:t xml:space="preserve"> do 31. 12. 2029</w:t>
      </w:r>
    </w:p>
    <w:p w14:paraId="5738CE71" w14:textId="77777777" w:rsidR="00D32468" w:rsidRDefault="003E7DB5">
      <w:pPr>
        <w:pStyle w:val="Standard"/>
        <w:tabs>
          <w:tab w:val="left" w:pos="705"/>
          <w:tab w:val="left" w:pos="1701"/>
        </w:tabs>
        <w:spacing w:before="120"/>
        <w:jc w:val="both"/>
      </w:pPr>
      <w:r>
        <w:t xml:space="preserve">3.2 Jednotlivá dílčí plnění budou prováděna v rámci samostatných realizačních smluv dle pokynů Objednatele. </w:t>
      </w:r>
    </w:p>
    <w:p w14:paraId="39549E97" w14:textId="77777777" w:rsidR="00D32468" w:rsidRDefault="003E7DB5">
      <w:pPr>
        <w:pStyle w:val="Standard"/>
        <w:tabs>
          <w:tab w:val="left" w:pos="705"/>
          <w:tab w:val="left" w:pos="1701"/>
        </w:tabs>
        <w:spacing w:before="120"/>
        <w:jc w:val="both"/>
      </w:pPr>
      <w:r>
        <w:t>3.3 Dílo</w:t>
      </w:r>
      <w:r>
        <w:rPr>
          <w:i/>
          <w:iCs/>
        </w:rPr>
        <w:t xml:space="preserve"> </w:t>
      </w:r>
      <w:r>
        <w:t>dle jednotlivé realizační smlouvy se považuje za řádně splněné dnem jeho písemného předání a převzetí. Zápis o předání a převzetí bude potvrzen oprávněnými zástupci obou smluvních stran.</w:t>
      </w:r>
    </w:p>
    <w:p w14:paraId="7E54E304" w14:textId="77777777" w:rsidR="00D32468" w:rsidRDefault="003E7DB5">
      <w:pPr>
        <w:pStyle w:val="Standard"/>
        <w:tabs>
          <w:tab w:val="left" w:pos="705"/>
          <w:tab w:val="left" w:pos="1701"/>
        </w:tabs>
        <w:spacing w:before="120"/>
        <w:jc w:val="both"/>
      </w:pPr>
      <w:r>
        <w:t>3.4 Zhotovitel není v prodlení s plněním svého závazku a neodpovídá za škody způsobené v důsledku okolností neležících na jeho straně, a to zejména:</w:t>
      </w:r>
    </w:p>
    <w:p w14:paraId="1995FA54" w14:textId="77777777" w:rsidR="00D32468" w:rsidRDefault="003E7DB5">
      <w:pPr>
        <w:pStyle w:val="Textbody"/>
        <w:numPr>
          <w:ilvl w:val="0"/>
          <w:numId w:val="2"/>
        </w:numPr>
        <w:tabs>
          <w:tab w:val="clear" w:pos="720"/>
          <w:tab w:val="left" w:pos="360"/>
        </w:tabs>
      </w:pPr>
      <w:r>
        <w:rPr>
          <w:sz w:val="20"/>
          <w:szCs w:val="20"/>
        </w:rPr>
        <w:t>při prodlení objednatele s plněním jeho závazků dle této smlouvy nebo obecně závazných předpisů (opožděné předání objektu způsobilého k provedení díla, nepředložení příslušných dokladů /povolení/ nutných k zahájení prací na díle, vady v projektu, neposkytnutí potřebné součinnosti, ke které se smluvně zavázal, apod.). O dobu prodlení objednatele se prodlužuje sjednaný termín plnění,</w:t>
      </w:r>
    </w:p>
    <w:p w14:paraId="29B13552" w14:textId="77777777" w:rsidR="00D32468" w:rsidRDefault="003E7DB5">
      <w:pPr>
        <w:pStyle w:val="Textbody"/>
        <w:numPr>
          <w:ilvl w:val="0"/>
          <w:numId w:val="2"/>
        </w:numPr>
        <w:tabs>
          <w:tab w:val="clear" w:pos="720"/>
          <w:tab w:val="left" w:pos="360"/>
        </w:tabs>
      </w:pPr>
      <w:r>
        <w:rPr>
          <w:sz w:val="20"/>
          <w:szCs w:val="20"/>
        </w:rPr>
        <w:t>úředním zásahem /zákaz prací na díle vydaný k tomu oprávněným orgánem z důvodů neležících na straně zhotovitele, změna technických nebo právních předpisů, které neumožňují řádné dokončení díla a jeho předání, apod./,</w:t>
      </w:r>
    </w:p>
    <w:p w14:paraId="0E57453D" w14:textId="77777777" w:rsidR="00D32468" w:rsidRDefault="003E7DB5">
      <w:pPr>
        <w:pStyle w:val="Textbody"/>
        <w:numPr>
          <w:ilvl w:val="0"/>
          <w:numId w:val="2"/>
        </w:numPr>
        <w:tabs>
          <w:tab w:val="clear" w:pos="720"/>
          <w:tab w:val="left" w:pos="360"/>
        </w:tabs>
      </w:pPr>
      <w:r>
        <w:rPr>
          <w:sz w:val="20"/>
          <w:szCs w:val="20"/>
        </w:rPr>
        <w:t>vyšší mocí /nevhodné klimatické podmínky znemožňující provádění díla dle platných technických a technologických norem, výbuch, požár, povodeň, sesuv půdy a jiné živelné pohromy, válka apod./,</w:t>
      </w:r>
    </w:p>
    <w:p w14:paraId="4507DC59" w14:textId="77777777" w:rsidR="00D32468" w:rsidRDefault="003E7DB5">
      <w:pPr>
        <w:pStyle w:val="Textbody"/>
        <w:numPr>
          <w:ilvl w:val="0"/>
          <w:numId w:val="2"/>
        </w:numPr>
        <w:tabs>
          <w:tab w:val="clear" w:pos="720"/>
          <w:tab w:val="left" w:pos="360"/>
        </w:tabs>
      </w:pPr>
      <w:r>
        <w:rPr>
          <w:sz w:val="20"/>
          <w:szCs w:val="20"/>
        </w:rPr>
        <w:t>v důsledku změn v rozsahu nebo druhu prací na díle vyžádaných nad rámec sjednaného rozsahu díla objednatelem, změny projektu apod.</w:t>
      </w:r>
    </w:p>
    <w:p w14:paraId="599D1C18" w14:textId="77777777" w:rsidR="00D32468" w:rsidRDefault="003E7DB5">
      <w:pPr>
        <w:pStyle w:val="Textbody"/>
        <w:ind w:left="340"/>
      </w:pPr>
      <w:r>
        <w:rPr>
          <w:sz w:val="20"/>
          <w:szCs w:val="20"/>
        </w:rPr>
        <w:t xml:space="preserve">Ve výše uvedených případech dohodnou smluvní strany vhodná opatření k odstranění uvedených skutečností nebo jejich následků a vyžaduje-li to situace, dohodnou i změnu termínu plnění. Tímto není dotčeno právo smluvních stran, aby po posouzení všech okolností postupovaly podle ustanovení o odstoupení od jednotlivé realizační smlouvy dle platných právních předpisů. </w:t>
      </w:r>
    </w:p>
    <w:p w14:paraId="7B4BB5C8" w14:textId="77777777" w:rsidR="00D32468" w:rsidRDefault="003E7DB5">
      <w:pPr>
        <w:pStyle w:val="Textbody"/>
      </w:pPr>
      <w:r>
        <w:rPr>
          <w:sz w:val="20"/>
          <w:szCs w:val="20"/>
        </w:rPr>
        <w:t>3.5 Při provádění běžné údržby je stanoveno zahájení prací do tří pracovních dnů od obdržení pokynu, pokud nebude v pokynu stanoven termín pozdější.</w:t>
      </w:r>
    </w:p>
    <w:p w14:paraId="2289BD88" w14:textId="77777777" w:rsidR="00D32468" w:rsidRDefault="003E7DB5">
      <w:pPr>
        <w:pStyle w:val="Textbody"/>
      </w:pPr>
      <w:r>
        <w:rPr>
          <w:sz w:val="20"/>
          <w:szCs w:val="20"/>
        </w:rPr>
        <w:t>3.6 Při haváriích nástup na odstranění následujícího dne po telefonickém pokynu. Telefonický pokyn bude vždy následně potvrzen písemným pokynem. Telefonické pokyny budou prováděny na telefonním čísle zhotovitele ……………………….</w:t>
      </w:r>
    </w:p>
    <w:p w14:paraId="1938D842" w14:textId="77777777" w:rsidR="00D32468" w:rsidRDefault="00D32468">
      <w:pPr>
        <w:pStyle w:val="Textbody"/>
        <w:rPr>
          <w:sz w:val="20"/>
          <w:szCs w:val="20"/>
        </w:rPr>
      </w:pPr>
    </w:p>
    <w:p w14:paraId="34CD2B40" w14:textId="77777777" w:rsidR="00D32468" w:rsidRDefault="00D32468">
      <w:pPr>
        <w:pStyle w:val="Textbody"/>
        <w:rPr>
          <w:sz w:val="20"/>
          <w:szCs w:val="20"/>
        </w:rPr>
      </w:pPr>
    </w:p>
    <w:p w14:paraId="3E0116D5" w14:textId="77777777" w:rsidR="00D32468" w:rsidRDefault="003E7DB5">
      <w:pPr>
        <w:pStyle w:val="Standard"/>
        <w:spacing w:before="120"/>
        <w:jc w:val="center"/>
      </w:pPr>
      <w:r>
        <w:rPr>
          <w:b/>
          <w:bCs/>
          <w:sz w:val="24"/>
          <w:szCs w:val="24"/>
        </w:rPr>
        <w:t>4.</w:t>
      </w:r>
      <w:r>
        <w:rPr>
          <w:b/>
          <w:bCs/>
          <w:sz w:val="24"/>
          <w:szCs w:val="24"/>
        </w:rPr>
        <w:tab/>
        <w:t>Cena díla a fakturace</w:t>
      </w:r>
    </w:p>
    <w:p w14:paraId="4AD5C863" w14:textId="77777777" w:rsidR="00D32468" w:rsidRDefault="003E7DB5">
      <w:pPr>
        <w:pStyle w:val="Standard"/>
        <w:tabs>
          <w:tab w:val="left" w:pos="705"/>
        </w:tabs>
        <w:spacing w:before="120"/>
        <w:jc w:val="both"/>
      </w:pPr>
      <w:r>
        <w:t>4.1 Cena díla bude pro každou jednotlivou realizační smlouvu určena dle ceníku jednotkových prací. Ceník prací pro dobu plnění dle této smlouvy je přílohou této smlouvy. Položky, které nejsou obsaženy v nabídkovém ceníku, budou účtovány v aktuální cenové hladině dle ceníků URS. Zhotovitel garantuje uvedené ceny po celou dobu plnění vyplývající z této smlouvy.</w:t>
      </w:r>
    </w:p>
    <w:p w14:paraId="06756419" w14:textId="77777777" w:rsidR="00D32468" w:rsidRDefault="003E7DB5">
      <w:pPr>
        <w:pStyle w:val="Standard"/>
        <w:tabs>
          <w:tab w:val="left" w:pos="705"/>
        </w:tabs>
        <w:spacing w:before="120"/>
        <w:jc w:val="both"/>
      </w:pPr>
      <w:r>
        <w:t xml:space="preserve">4.2 K ceně bude účtována DPH ve výši platné v den uskutečnění zdanitelného plnění. Strany prohlašují za nesporné, že v ceně jsou zahrnuty veškeré náklady zhotovitele na zhotovení Díla, </w:t>
      </w:r>
      <w:proofErr w:type="spellStart"/>
      <w:r>
        <w:t>mmj</w:t>
      </w:r>
      <w:proofErr w:type="spellEnd"/>
      <w:r>
        <w:t>. náklady na spotřebované energie, odvoz a likvidaci odpadů, vybudování, provoz, údržbu a vyklizení staveniště, dopravu materiálu a jeho pořízení.</w:t>
      </w:r>
    </w:p>
    <w:p w14:paraId="608DB64C" w14:textId="77777777" w:rsidR="00D32468" w:rsidRDefault="003E7DB5">
      <w:pPr>
        <w:pStyle w:val="Standard"/>
        <w:tabs>
          <w:tab w:val="left" w:pos="705"/>
        </w:tabs>
        <w:spacing w:before="120"/>
        <w:jc w:val="both"/>
      </w:pPr>
      <w:r>
        <w:t>4.3 Objednatel souhlasí se zvýšením ceny díla nad uvedenou smluvní cenu v případě, že zhotovitel provede vícepráce případně více dodávky, ke kterým dal objednatel písemný souhlas (vystavením pokynu) a jejichž cena bude předem sjednána v souladu s principy ocenění použitými pro stanovení smluvní ceny nebo jinou dohodou smluvních stran.  Smluvní strany považují za sjednané a nezpochybnitelné, že zhotovitel nemá bez vystavení pokynu na rozsah a cenu víceprací nárok na zaplacení žádných nákladů, vynaložených bez takového pokynu, a to ani z důvodu bezdůvodného obohacení či jiného důvodu.</w:t>
      </w:r>
    </w:p>
    <w:p w14:paraId="379769B0" w14:textId="77777777" w:rsidR="00D32468" w:rsidRDefault="003E7DB5">
      <w:pPr>
        <w:pStyle w:val="Standard"/>
        <w:tabs>
          <w:tab w:val="left" w:pos="705"/>
        </w:tabs>
        <w:spacing w:before="120"/>
        <w:jc w:val="both"/>
      </w:pPr>
      <w:r>
        <w:lastRenderedPageBreak/>
        <w:t>4.4 Objednatel uhradí zhotoviteli cenu díla, na základě účetního a daňového dokladu ("faktura") vystaveného zhotovitelem, převodním příkazem na účet zhotovitele. Splatnost faktury zhotovitele je 14 dnů od data doručení faktury objednateli. V pochybnostech se má za to, že faktura byla objednateli doručena třetí pracovní den po odeslání doporučeným dopisem na adresu uvedenou v záhlaví této smlouvy.  Faktura musí obsahovat veškeré náležitosti dle předpisů o účetnictví a dle daňových předpisů.  V případě, že faktura nebude obsahovat potřebné náležitosti nebo bude obsahovat chybné či neúplné údaje, je objednatel oprávněn ji vrátit zhotoviteli k opravě či doplnění. Po vrácení faktury nové či opravené počíná běžet nová lhůta splatnosti.</w:t>
      </w:r>
    </w:p>
    <w:p w14:paraId="46BE43E1" w14:textId="77777777" w:rsidR="00D32468" w:rsidRDefault="003E7DB5">
      <w:pPr>
        <w:pStyle w:val="Standard"/>
        <w:tabs>
          <w:tab w:val="left" w:pos="705"/>
        </w:tabs>
        <w:spacing w:before="120"/>
        <w:jc w:val="both"/>
      </w:pPr>
      <w:r>
        <w:t>4.5 Zhotovitel bude účtovat cenu díla dle jednotlivých realizačních smluv vždy za uplynulý kalendářní měsíc za zhotovené a předané zakázky v uplynulém měsíci. Nedílnou součástí faktury bude soupis provedených prací a dodávek, odsouhlasený objednatelem (zástupcem objednatele).</w:t>
      </w:r>
    </w:p>
    <w:p w14:paraId="0C3ED865" w14:textId="77777777" w:rsidR="00D32468" w:rsidRDefault="003E7DB5">
      <w:pPr>
        <w:pStyle w:val="Standard"/>
        <w:tabs>
          <w:tab w:val="left" w:pos="705"/>
        </w:tabs>
        <w:spacing w:before="120"/>
        <w:jc w:val="both"/>
      </w:pPr>
      <w:r>
        <w:t>4.6 Objednatel i zhotovitel prohlašují, že s takto určenou cenou díla a platebními podmínkami souhlasí. Objednatel prohlašuje, že má dostatečné prostředky na úhradu smluvní ceny díla a zavazuje se zaplatit sjednanou cenu díla včetně DPH včas a řádným způsobem v souladu s uvedenými podmínkami.</w:t>
      </w:r>
    </w:p>
    <w:p w14:paraId="6200635F" w14:textId="77777777" w:rsidR="00D32468" w:rsidRDefault="003E7DB5">
      <w:pPr>
        <w:pStyle w:val="Standard"/>
        <w:tabs>
          <w:tab w:val="left" w:pos="705"/>
        </w:tabs>
        <w:spacing w:before="120"/>
        <w:jc w:val="both"/>
      </w:pPr>
      <w:r>
        <w:t>4.7 Pokud se zhotovitel stane nespolehlivým plátcem nebo bude vyžadovat úhradu na jiný než zveřejněný bankovní účet, nebude DPH uhrazena jemu ale přímo příslušnému správci daně.</w:t>
      </w:r>
    </w:p>
    <w:p w14:paraId="43F114B2" w14:textId="77777777" w:rsidR="00D32468" w:rsidRDefault="00D32468">
      <w:pPr>
        <w:pStyle w:val="Standard"/>
        <w:tabs>
          <w:tab w:val="left" w:pos="705"/>
        </w:tabs>
        <w:spacing w:before="120"/>
        <w:jc w:val="both"/>
      </w:pPr>
    </w:p>
    <w:p w14:paraId="12B3BAB2" w14:textId="77777777" w:rsidR="00D32468" w:rsidRDefault="00D32468">
      <w:pPr>
        <w:pStyle w:val="Standard"/>
        <w:tabs>
          <w:tab w:val="left" w:pos="705"/>
        </w:tabs>
        <w:spacing w:before="120"/>
        <w:jc w:val="both"/>
      </w:pPr>
    </w:p>
    <w:p w14:paraId="140E03D3" w14:textId="77777777" w:rsidR="00D32468" w:rsidRDefault="003E7DB5">
      <w:pPr>
        <w:pStyle w:val="Standard"/>
        <w:spacing w:before="120"/>
        <w:jc w:val="center"/>
      </w:pPr>
      <w:r>
        <w:rPr>
          <w:b/>
          <w:bCs/>
          <w:sz w:val="24"/>
          <w:szCs w:val="24"/>
        </w:rPr>
        <w:t>5.</w:t>
      </w:r>
      <w:r>
        <w:rPr>
          <w:b/>
          <w:bCs/>
          <w:sz w:val="24"/>
          <w:szCs w:val="24"/>
        </w:rPr>
        <w:tab/>
        <w:t>Záruka za jakost díla</w:t>
      </w:r>
    </w:p>
    <w:p w14:paraId="78B5823A" w14:textId="77777777" w:rsidR="00D32468" w:rsidRDefault="003E7DB5">
      <w:pPr>
        <w:pStyle w:val="Standard"/>
        <w:tabs>
          <w:tab w:val="left" w:pos="0"/>
        </w:tabs>
        <w:spacing w:before="120"/>
        <w:jc w:val="both"/>
      </w:pPr>
      <w:r>
        <w:t>5.1 Zhotovitel prohlašuje, že jím zhotovené Dílo dle této smlouvy bude mít vlastnosti obvyklé a uvedené v příslušných technických normách, které se na dílo vztahují po dobu záruční doby a přejímá záruku za jakost díla po dobu 36</w:t>
      </w:r>
      <w:r>
        <w:rPr>
          <w:b/>
          <w:bCs/>
        </w:rPr>
        <w:t xml:space="preserve"> </w:t>
      </w:r>
      <w:r>
        <w:t xml:space="preserve">(slovy </w:t>
      </w:r>
      <w:proofErr w:type="spellStart"/>
      <w:r>
        <w:t>třicetišesti</w:t>
      </w:r>
      <w:proofErr w:type="spellEnd"/>
      <w:r>
        <w:t>) měsíců od data písemného převzetí jednotlivého Díla objednatelem. Záruka se nevztahuje na vady vzniklé neodborným zásahem objednatele nebo třetí osoby a vady vzniklé nahodilou událostí. Po dobu záruky za jakost díla odstraní zhotovitel na svoje vlastní náklady případné vady díla, na které se záruka vztahuje. V případě odstranění vady dodáním nového plnění běží ohledně nového plnění nová záruční doba.</w:t>
      </w:r>
    </w:p>
    <w:p w14:paraId="6651DD55" w14:textId="77777777" w:rsidR="00D32468" w:rsidRDefault="003E7DB5">
      <w:pPr>
        <w:pStyle w:val="Standard"/>
        <w:tabs>
          <w:tab w:val="left" w:pos="360"/>
        </w:tabs>
        <w:spacing w:before="120"/>
        <w:jc w:val="both"/>
      </w:pPr>
      <w:r>
        <w:t>5.2 Objednatel je povinen na vady zjištěné v záruční době neprodleně písemně upozornit zhotovitele a k posouzení oprávněnosti reklamace a důvodů vzniku vad umožnit jeho pracovníkům odbornou prohlídku ve stavu, v jakém byly zjištěny. Zhotovitel provede odbornou prohlídku nejpozději do 3 pracovních dnů ode dne písemného vyrozumění, pokud si smluvní strany nedohodnou jiný termín.</w:t>
      </w:r>
    </w:p>
    <w:p w14:paraId="6DA5063B" w14:textId="77777777" w:rsidR="00D32468" w:rsidRDefault="003E7DB5">
      <w:pPr>
        <w:pStyle w:val="Standard"/>
        <w:tabs>
          <w:tab w:val="left" w:pos="360"/>
        </w:tabs>
        <w:spacing w:before="120"/>
        <w:jc w:val="both"/>
      </w:pPr>
      <w:r>
        <w:t>5.3 U vad zjištěných v záruční době je povinen zhotovitel k jejich odstranění do 15 dnů od doručení reklamace, pokud si smluvní strany nedohodnou jiný termín. Náklady na odstranění vady nese zhotovitel ze svého. Zhotovitel nesmí použít na odstranění vad jiné než sjednané materiály, pokud se s objednatelem nedohodne v konkrétním případě jinak.</w:t>
      </w:r>
    </w:p>
    <w:p w14:paraId="6EECE50A" w14:textId="77777777" w:rsidR="00D32468" w:rsidRDefault="003E7DB5">
      <w:pPr>
        <w:pStyle w:val="Standard"/>
        <w:tabs>
          <w:tab w:val="left" w:pos="360"/>
        </w:tabs>
        <w:spacing w:before="120"/>
        <w:jc w:val="both"/>
      </w:pPr>
      <w:r>
        <w:t xml:space="preserve"> 5.4 Zhotovitel je povinen odstranit do 48 hodin od nahlášení takové vady, které ohrožují zdraví nebo životy osob, nebo jedná-li se o vadu, která může být příčinou škody velkého rozsahu. Na takovou skutečnost musí objednatel v reklamaci upozornit.</w:t>
      </w:r>
    </w:p>
    <w:p w14:paraId="111BA826" w14:textId="77777777" w:rsidR="00D32468" w:rsidRDefault="003E7DB5">
      <w:pPr>
        <w:pStyle w:val="Standard"/>
        <w:tabs>
          <w:tab w:val="left" w:pos="360"/>
        </w:tabs>
        <w:spacing w:before="120"/>
        <w:jc w:val="both"/>
      </w:pPr>
      <w:r>
        <w:t xml:space="preserve"> 5.5 Zhotovitel je povinen v záruční době odstranit i ty vady, které neuznal jako vady díla a nést jejich náklady až do rozhodnutí příslušného orgánu o tom, že se nejedná o vady, případně do vydání rozhodnutí, že se jedná o takové vady, za které nenese odpovědnost.</w:t>
      </w:r>
    </w:p>
    <w:p w14:paraId="6D0E627D" w14:textId="77777777" w:rsidR="00D32468" w:rsidRDefault="003E7DB5">
      <w:pPr>
        <w:pStyle w:val="Standard"/>
        <w:tabs>
          <w:tab w:val="left" w:pos="360"/>
        </w:tabs>
        <w:spacing w:before="120"/>
        <w:jc w:val="both"/>
      </w:pPr>
      <w:r>
        <w:t>5.6 Objednatel se zavazuje poskytnout při odstraňování vad potřebnou součinnost, kterou lze po něm spravedlivě a rozumně požadovat, zejména umožnit zhotoviteli provádění prací na odstranění vad. Objednatel je povinen na žádost zhotovitele mu vydat potvrzení o odstranění vady a termínu odstranění.</w:t>
      </w:r>
    </w:p>
    <w:p w14:paraId="5BE54773" w14:textId="77777777" w:rsidR="00D32468" w:rsidRDefault="003E7DB5">
      <w:pPr>
        <w:pStyle w:val="Standard"/>
        <w:tabs>
          <w:tab w:val="left" w:pos="360"/>
        </w:tabs>
        <w:spacing w:before="120"/>
        <w:jc w:val="both"/>
      </w:pPr>
      <w:r>
        <w:t>5.7 Zhotovitel neodpovídá za vady, které byly způsobeny použitím podkladů objednatele, a zhotovitel nemohl zjistit jejich nevhodnost, případně na ně upozornil, ale objednatel na jejich použití trval. Odstranění takto vzniklých vad není obsaženo ve smluvní ceně.</w:t>
      </w:r>
    </w:p>
    <w:p w14:paraId="05F2F24E" w14:textId="77777777" w:rsidR="00D32468" w:rsidRDefault="00D32468">
      <w:pPr>
        <w:pStyle w:val="Standard"/>
        <w:spacing w:before="120"/>
        <w:jc w:val="both"/>
      </w:pPr>
    </w:p>
    <w:p w14:paraId="5446408C" w14:textId="77777777" w:rsidR="00D32468" w:rsidRDefault="003E7DB5">
      <w:pPr>
        <w:pStyle w:val="Standard"/>
        <w:spacing w:before="120"/>
        <w:jc w:val="center"/>
      </w:pPr>
      <w:r>
        <w:rPr>
          <w:b/>
          <w:bCs/>
          <w:sz w:val="24"/>
          <w:szCs w:val="24"/>
        </w:rPr>
        <w:t>6.</w:t>
      </w:r>
      <w:r>
        <w:rPr>
          <w:b/>
          <w:bCs/>
          <w:sz w:val="24"/>
          <w:szCs w:val="24"/>
        </w:rPr>
        <w:tab/>
        <w:t>Smluvní pokuty, sankce</w:t>
      </w:r>
    </w:p>
    <w:p w14:paraId="26272D20" w14:textId="77777777" w:rsidR="00D32468" w:rsidRDefault="003E7DB5">
      <w:pPr>
        <w:pStyle w:val="Standard"/>
        <w:tabs>
          <w:tab w:val="left" w:pos="705"/>
        </w:tabs>
        <w:spacing w:before="120"/>
        <w:jc w:val="both"/>
      </w:pPr>
      <w:r>
        <w:t>6.1 Pro případ prodlení zhotovitele se splněním povinnosti provést a předat jednotlivé Dílo objednateli řádně a včas se zhotovitel zavazuje zaplatit smluvní pokutu ve výši 0,5% z ceny díla jednotlivé objednávky za každý započatý den prodlení, nejméně však 1 000,- Kč za každý jednotlivý případ prodlení.</w:t>
      </w:r>
    </w:p>
    <w:p w14:paraId="47FAFE8A" w14:textId="77777777" w:rsidR="00D32468" w:rsidRDefault="003E7DB5">
      <w:pPr>
        <w:pStyle w:val="WW-Zkladntext2"/>
        <w:tabs>
          <w:tab w:val="left" w:pos="705"/>
        </w:tabs>
      </w:pPr>
      <w:r>
        <w:rPr>
          <w:b w:val="0"/>
          <w:bCs w:val="0"/>
          <w:sz w:val="20"/>
          <w:szCs w:val="20"/>
        </w:rPr>
        <w:lastRenderedPageBreak/>
        <w:t>6.2 Pro případ prodlení zhotovitele s odstraněním vad ve lhůtách dohodnutých v zápise o odevzdání a převzetí díla nebo v zápise o projednání reklamace, či v termínu sjednaném v této smlouvě, se zhotovitel zavazuje zaplatit objednateli smluvní pokutu ve výši 1 000,--Kč za každých započatých 5 dní prodlení.</w:t>
      </w:r>
    </w:p>
    <w:p w14:paraId="0303CCC7" w14:textId="77777777" w:rsidR="00D32468" w:rsidRDefault="003E7DB5">
      <w:pPr>
        <w:pStyle w:val="Standard"/>
        <w:tabs>
          <w:tab w:val="left" w:pos="705"/>
        </w:tabs>
        <w:spacing w:before="120"/>
        <w:jc w:val="both"/>
      </w:pPr>
      <w:r>
        <w:t>6.3 Právo objednatele na úhradu smluvní pokuty není podmíněno vznikem škody na jeho straně a zaplacením smluvní pokuty není dotčen ani nárok objednatele na náhradu škody.</w:t>
      </w:r>
    </w:p>
    <w:p w14:paraId="43D39D33" w14:textId="77777777" w:rsidR="00D32468" w:rsidRDefault="003E7DB5">
      <w:pPr>
        <w:pStyle w:val="Standard"/>
        <w:tabs>
          <w:tab w:val="left" w:pos="705"/>
        </w:tabs>
        <w:spacing w:before="120"/>
        <w:jc w:val="both"/>
      </w:pPr>
      <w:r>
        <w:t>6.4 Pro případ prodlení s placením faktury se sjednává, že je povinen objednatel zaplatit zhotoviteli úroky z prodlení v zákonné výši dle obecně závazného předpisu.</w:t>
      </w:r>
    </w:p>
    <w:p w14:paraId="28427C22" w14:textId="77777777" w:rsidR="00D32468" w:rsidRDefault="003E7DB5">
      <w:pPr>
        <w:pStyle w:val="Standard"/>
        <w:tabs>
          <w:tab w:val="left" w:pos="705"/>
        </w:tabs>
        <w:spacing w:before="120"/>
        <w:jc w:val="both"/>
      </w:pPr>
      <w:r>
        <w:t>6.5 V případě, že zhotovitel poruší některou z povinností, kterou jsou mu uloženy v čl. 7, odst. 7.5 a 7.6 smlouvy (předložení seznamu poddodavatelů; plnění finančních závazků vůči poddodavatelům), je zhotovitel povinen zaplatit smluvní pokutu ve výši 15 000,- Kč za každý den prodlení se splněním povinnosti.</w:t>
      </w:r>
    </w:p>
    <w:p w14:paraId="19A0DD3A" w14:textId="77777777" w:rsidR="00D32468" w:rsidRDefault="003E7DB5">
      <w:pPr>
        <w:pStyle w:val="Standard"/>
        <w:tabs>
          <w:tab w:val="left" w:pos="705"/>
        </w:tabs>
        <w:spacing w:before="120"/>
        <w:jc w:val="both"/>
      </w:pPr>
      <w:r>
        <w:t>6.6 V případě, že zhotovitel poruší svou povinnost podle čl. 7, odst. 7.13 smlouvy (dodržování pracovněprávních předpisů), je zhotovitel povinen zaplatit objednateli smluvní pokutu ve výši 0,01% z ceny díla bez DPH za každý případ porušení povinnosti a i za každý den trvání porušení povinnosti.</w:t>
      </w:r>
    </w:p>
    <w:p w14:paraId="4B53A860" w14:textId="77777777" w:rsidR="00D32468" w:rsidRDefault="003E7DB5">
      <w:pPr>
        <w:pStyle w:val="Standard"/>
        <w:tabs>
          <w:tab w:val="left" w:pos="705"/>
        </w:tabs>
        <w:spacing w:before="120"/>
        <w:jc w:val="both"/>
        <w:rPr>
          <w:color w:val="000000"/>
          <w:lang w:eastAsia="cs-CZ"/>
        </w:rPr>
      </w:pPr>
      <w:r>
        <w:t xml:space="preserve"> </w:t>
      </w:r>
      <w:r>
        <w:rPr>
          <w:color w:val="000000"/>
          <w:lang w:eastAsia="cs-CZ"/>
        </w:rPr>
        <w:t xml:space="preserve">6.7 Strany ujednávají, že Objednatel je oprávněn tuto smlouvu vypovědět, jestliže bude Zhotovitel opakovaně v prodlení se splněním termínu pro plnění dle realizační smlouvy po dobu delší než 10 dnů, nesplní-li Zhotovitel opakovaně oprávněně uplatněná práva z vad nebo poruší-li opakovaně smlouvu i jinak podstatným způsobem. Výpovědní doba činí 2 měsíce a počíná běžet prvního dne měsíce po doručení výpovědi. Po zániku smlouvy na základě výpovědi provedou strany inventarizaci dosavadních právních vztahů vyplývajících z plnění smlouvy. </w:t>
      </w:r>
    </w:p>
    <w:p w14:paraId="636F4E74" w14:textId="77777777" w:rsidR="00D32468" w:rsidRDefault="00D32468">
      <w:pPr>
        <w:pStyle w:val="Standard"/>
        <w:tabs>
          <w:tab w:val="left" w:pos="705"/>
        </w:tabs>
        <w:spacing w:before="120"/>
        <w:jc w:val="both"/>
      </w:pPr>
    </w:p>
    <w:p w14:paraId="4021A157" w14:textId="77777777" w:rsidR="00D32468" w:rsidRDefault="00D32468">
      <w:pPr>
        <w:pStyle w:val="Standard"/>
        <w:tabs>
          <w:tab w:val="left" w:pos="705"/>
        </w:tabs>
        <w:spacing w:before="120"/>
        <w:jc w:val="both"/>
      </w:pPr>
    </w:p>
    <w:p w14:paraId="65376157" w14:textId="77777777" w:rsidR="00D32468" w:rsidRDefault="003E7DB5">
      <w:pPr>
        <w:pStyle w:val="Standard"/>
        <w:spacing w:before="120"/>
        <w:jc w:val="center"/>
      </w:pPr>
      <w:r>
        <w:rPr>
          <w:b/>
          <w:bCs/>
          <w:sz w:val="24"/>
          <w:szCs w:val="24"/>
        </w:rPr>
        <w:t>7.</w:t>
      </w:r>
      <w:r>
        <w:rPr>
          <w:b/>
          <w:bCs/>
          <w:sz w:val="24"/>
          <w:szCs w:val="24"/>
        </w:rPr>
        <w:tab/>
        <w:t>Základní povinnosti zhotovitele</w:t>
      </w:r>
    </w:p>
    <w:p w14:paraId="189E4589" w14:textId="77777777" w:rsidR="00D32468" w:rsidRDefault="003E7DB5">
      <w:pPr>
        <w:pStyle w:val="Standard"/>
        <w:tabs>
          <w:tab w:val="left" w:pos="705"/>
        </w:tabs>
        <w:spacing w:before="120"/>
        <w:jc w:val="both"/>
      </w:pPr>
      <w:r>
        <w:t>7.1 Zhotovitel je povinen zhotovit Dílo s odbornou péčí a dodržovat při provádění prací dle smlouvy technické a technologické normy vztahující se na tyto práce</w:t>
      </w:r>
      <w:r>
        <w:rPr>
          <w:b/>
          <w:bCs/>
        </w:rPr>
        <w:t>,</w:t>
      </w:r>
      <w:r>
        <w:t xml:space="preserve"> dodržovat zásady ochrany zdraví a bezpečnosti při práci a ekologické zásady ve smyslu platných předpisů. Dále je zhotovitel povinen neobtěžovat nad míru přiměřenou poměrům obyvatele okolních objektů nadměrným hlukem, prachem, popílkem, kouřem, plyny, parami, pachy, pevnými a tekutými odpady a vibracemi. Zhotovitel bude průběžně zajišťovat úklid pracoviště v průběhu plnění díla a je povinen odstraňovat na své náklady veškeré odpady, které vzniknou při provádění díla. Zhotovitel je povinen neprodleně po předání díla (jednotlivé dodávky) vyklidit staveniště.</w:t>
      </w:r>
    </w:p>
    <w:p w14:paraId="0ADE6713" w14:textId="77777777" w:rsidR="00D32468" w:rsidRDefault="003E7DB5">
      <w:pPr>
        <w:pStyle w:val="Standard"/>
        <w:tabs>
          <w:tab w:val="left" w:pos="705"/>
        </w:tabs>
        <w:spacing w:before="120"/>
        <w:jc w:val="both"/>
      </w:pPr>
      <w:r>
        <w:t>7.2 Vznikne-li v průběhu provádění díla potřeba provedení víceprací, je zhotovitel povinen neprodleně písemně na tyto skutečnosti objednatele resp. TDI upozornit.</w:t>
      </w:r>
    </w:p>
    <w:p w14:paraId="1124F043" w14:textId="77777777" w:rsidR="00D32468" w:rsidRDefault="003E7DB5">
      <w:pPr>
        <w:pStyle w:val="Standard"/>
        <w:tabs>
          <w:tab w:val="left" w:pos="705"/>
        </w:tabs>
        <w:spacing w:before="120"/>
        <w:jc w:val="both"/>
      </w:pPr>
      <w:r>
        <w:t>7.3 Zhotovitel je povinen při provádění prací neprodleně upozornit objednatele na zřejmou nevhodnost věcí či dokumentů nebo pokynů převzatých od objednatele k provádění prací, a to zápisem do stavebního deníku.</w:t>
      </w:r>
    </w:p>
    <w:p w14:paraId="51220232" w14:textId="77777777" w:rsidR="00D32468" w:rsidRDefault="003E7DB5">
      <w:pPr>
        <w:pStyle w:val="Standard"/>
        <w:tabs>
          <w:tab w:val="left" w:pos="705"/>
        </w:tabs>
        <w:spacing w:before="120"/>
        <w:jc w:val="both"/>
      </w:pPr>
      <w:r>
        <w:t>7.4 Zhotovitel je povinen umožnit oprávněným osobám objednatele kontrolu provádění díla.</w:t>
      </w:r>
    </w:p>
    <w:p w14:paraId="20BB196C" w14:textId="77777777" w:rsidR="00D32468" w:rsidRDefault="003E7DB5">
      <w:pPr>
        <w:pStyle w:val="Standard"/>
        <w:tabs>
          <w:tab w:val="left" w:pos="705"/>
        </w:tabs>
        <w:spacing w:before="120"/>
        <w:jc w:val="both"/>
      </w:pPr>
      <w:r>
        <w:t>7.5 Zhotovitel je povinen kdykoli v průběhu provádění díla na žádost objednatele či TDO předložit kompletní seznam částí díla prováděných prostřednictvím poddodavatelů včetně identifikace těchto poddodavatelů.</w:t>
      </w:r>
    </w:p>
    <w:p w14:paraId="44CB153B" w14:textId="77777777" w:rsidR="00D32468" w:rsidRDefault="003E7DB5">
      <w:pPr>
        <w:pStyle w:val="Standard"/>
        <w:tabs>
          <w:tab w:val="left" w:pos="705"/>
        </w:tabs>
        <w:spacing w:before="120"/>
        <w:jc w:val="both"/>
      </w:pPr>
      <w:r>
        <w:t>7.6 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3DFA5FD6" w14:textId="77777777" w:rsidR="00D32468" w:rsidRDefault="003E7DB5">
      <w:pPr>
        <w:pStyle w:val="Standard"/>
        <w:tabs>
          <w:tab w:val="left" w:pos="705"/>
        </w:tabs>
        <w:spacing w:before="120"/>
        <w:jc w:val="both"/>
      </w:pPr>
      <w:r>
        <w:t>7.7 Technický dozor nebo objednatel je oprávněn pozastavit provádění prací na díle a to po předchozím písemném upozornění zhotovitele na nedostatky prací. O tomto budou učiněny zápisy.  Zhotovitel je oprávněn přerušit provádění prací tehdy, pokud upozornil objednatele na nevhodnost pokynů TDO či objednatele, jestliže má za to, že takové pokyny podstatně ztěžují či znemožňují provádění díla.</w:t>
      </w:r>
    </w:p>
    <w:p w14:paraId="493B61B1" w14:textId="77777777" w:rsidR="00D32468" w:rsidRDefault="003E7DB5">
      <w:pPr>
        <w:pStyle w:val="Standard"/>
        <w:tabs>
          <w:tab w:val="left" w:pos="0"/>
          <w:tab w:val="left" w:pos="705"/>
        </w:tabs>
        <w:spacing w:before="120"/>
        <w:jc w:val="both"/>
      </w:pPr>
      <w:r>
        <w:t>7.8 Zjistí-li zhotovitel při provádění díla podstatné překážky, týkající se provádění díla, které znemožňují provedení díla řádně nebo včas, je povinen toto oznámit objednateli neprodleně zápisem do SD spolu s návrhem na technické řešení. Do dosažení dohody o řešení je zhotovitel oprávněn provádění díla přerušit.</w:t>
      </w:r>
    </w:p>
    <w:p w14:paraId="061FB20C" w14:textId="77777777" w:rsidR="00D32468" w:rsidRDefault="003E7DB5">
      <w:pPr>
        <w:pStyle w:val="Standard"/>
        <w:tabs>
          <w:tab w:val="left" w:pos="705"/>
        </w:tabs>
        <w:spacing w:before="120"/>
        <w:jc w:val="both"/>
      </w:pPr>
      <w:r>
        <w:t>7.9 V případě oprávněného odstoupení zhotovitele od smlouvy není tento oprávněn uplatňovat žádnou náhradu kromě náhrady účelně nezbytně vynaložených nákladů na plnění rozpracovaných zakázek.</w:t>
      </w:r>
    </w:p>
    <w:p w14:paraId="08FE3BAC" w14:textId="77777777" w:rsidR="00D32468" w:rsidRDefault="003E7DB5">
      <w:pPr>
        <w:pStyle w:val="Standard"/>
        <w:tabs>
          <w:tab w:val="left" w:pos="705"/>
        </w:tabs>
        <w:spacing w:before="120"/>
        <w:jc w:val="both"/>
      </w:pPr>
      <w:r>
        <w:lastRenderedPageBreak/>
        <w:t>7.10 Aby zhotovitel mohl nabídnout jednotlivé Dílo k převzetí, musí dokončit Dílo v souladu se smlouvou a pokyny objednatele, zabezpečit, aby byly provedeny předepsané zkoušky, vyžadované technickými normami nebo obecně závaznými předpisy a předat u použitých materiálů atesty a další doklady předepisované obecně závaznými předpisy (např. doklady o shodě apod.)</w:t>
      </w:r>
    </w:p>
    <w:p w14:paraId="1C43E9A3" w14:textId="77777777" w:rsidR="00D32468" w:rsidRDefault="003E7DB5">
      <w:pPr>
        <w:pStyle w:val="Standard"/>
        <w:tabs>
          <w:tab w:val="left" w:pos="705"/>
        </w:tabs>
        <w:spacing w:before="120"/>
        <w:jc w:val="both"/>
      </w:pPr>
      <w:r>
        <w:t>7.11 Zhotovitel je vždy povinen upozornit objednatele na skutečnost, že budou zakryty provedené práce a vyzvat jej ke kontrole zakrývaných prací. Takovou kontrolu je povinen objednatel uskutečnit nejpozději do 3 pracovních dnů. Pokud ji neučiní je oprávněn vyzvat zhotovitele k odkrytí zakrytých prací kdykoliv s tím, že náklady nese objednatel, pokud se zjistí, že zakryté práce byly provedeny řádně.</w:t>
      </w:r>
    </w:p>
    <w:p w14:paraId="7466D5DF" w14:textId="77777777" w:rsidR="00D32468" w:rsidRDefault="003E7DB5">
      <w:pPr>
        <w:pStyle w:val="Standard"/>
        <w:tabs>
          <w:tab w:val="left" w:pos="705"/>
        </w:tabs>
        <w:spacing w:before="120"/>
        <w:jc w:val="both"/>
      </w:pPr>
      <w:r>
        <w:t xml:space="preserve">7.12 Zhotovitel je vždy povinen po předání jednotlivého díla nebo po odstranění vad nejpozději do následujícího dne zajistit vyklizení staveniště (pracoviště) a uvedení místa provádění prací do řádného stavu. V případě, že tak neučiní, uhradí stejnou pokutu, jak je sjednáno pro prodlení s odstraněním vad, tedy 1 000,- Kč za každých započatých 10 dní prodlení.  </w:t>
      </w:r>
    </w:p>
    <w:p w14:paraId="2827CD0A" w14:textId="6F96210E" w:rsidR="00D32468" w:rsidRDefault="003E7DB5">
      <w:pPr>
        <w:pStyle w:val="Standard"/>
        <w:tabs>
          <w:tab w:val="left" w:pos="705"/>
        </w:tabs>
        <w:spacing w:before="120"/>
        <w:jc w:val="both"/>
      </w:pPr>
      <w:r>
        <w:t>7.13 Zhotovitel se zavazuje zajistit dodržování pracovně právních předpisů, zejména zákona č. 262/2006 Sb., zákoník práce, ve znění pozdějších předpisů, (se zvláštním zřetelem na regulaci odměňování, pracovní doby, doby odpočinku mezi směnami, atp.), zákona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w:t>
      </w:r>
    </w:p>
    <w:p w14:paraId="19F1CA62" w14:textId="77777777" w:rsidR="00D32468" w:rsidRDefault="00D32468">
      <w:pPr>
        <w:pStyle w:val="Standard"/>
        <w:tabs>
          <w:tab w:val="left" w:pos="705"/>
        </w:tabs>
        <w:spacing w:before="120"/>
        <w:jc w:val="both"/>
      </w:pPr>
    </w:p>
    <w:p w14:paraId="6BEDCB98" w14:textId="77777777" w:rsidR="00D32468" w:rsidRDefault="00D32468">
      <w:pPr>
        <w:pStyle w:val="Standard"/>
        <w:tabs>
          <w:tab w:val="left" w:pos="705"/>
        </w:tabs>
        <w:spacing w:before="120"/>
        <w:jc w:val="both"/>
      </w:pPr>
    </w:p>
    <w:p w14:paraId="1CA876B0" w14:textId="77777777" w:rsidR="00D32468" w:rsidRDefault="003E7DB5">
      <w:pPr>
        <w:pStyle w:val="Standard"/>
        <w:spacing w:before="120"/>
        <w:jc w:val="center"/>
      </w:pPr>
      <w:r>
        <w:rPr>
          <w:b/>
          <w:bCs/>
          <w:sz w:val="24"/>
          <w:szCs w:val="24"/>
        </w:rPr>
        <w:t>8.</w:t>
      </w:r>
      <w:r>
        <w:rPr>
          <w:b/>
          <w:bCs/>
          <w:sz w:val="24"/>
          <w:szCs w:val="24"/>
        </w:rPr>
        <w:tab/>
        <w:t>Základní povinnosti objednatele</w:t>
      </w:r>
    </w:p>
    <w:p w14:paraId="05DE0A25" w14:textId="77777777" w:rsidR="00D32468" w:rsidRDefault="003E7DB5">
      <w:pPr>
        <w:pStyle w:val="Standard"/>
        <w:tabs>
          <w:tab w:val="left" w:pos="0"/>
          <w:tab w:val="left" w:pos="360"/>
        </w:tabs>
        <w:spacing w:before="120"/>
        <w:jc w:val="both"/>
      </w:pPr>
      <w:r>
        <w:t>8.1 Objednatel se zavazuje převzít na výzvu zhotovitele bez zbytečného odkladu řádně dokončené Dílo.</w:t>
      </w:r>
    </w:p>
    <w:p w14:paraId="3237D681" w14:textId="77777777" w:rsidR="00D32468" w:rsidRDefault="003E7DB5">
      <w:pPr>
        <w:pStyle w:val="Standard"/>
        <w:tabs>
          <w:tab w:val="left" w:pos="0"/>
          <w:tab w:val="left" w:pos="360"/>
        </w:tabs>
        <w:spacing w:before="120"/>
        <w:jc w:val="both"/>
      </w:pPr>
      <w:r>
        <w:t>8.2 Objednatel předá zhotoviteli staveniště (pracoviště) tak, aby zhotovitel mohl v den uvedený v pokynu nebo sjednaný či určený dle této smlouvy stranami zahájit práce na díle. Zhotovitel bere na vědomí, že nebude předáno staveniště zcela prosté práv třetích osob. Zhotovitel prohlašuje, že si je vědom toho, že toto není překážkou provádění díla.</w:t>
      </w:r>
    </w:p>
    <w:p w14:paraId="232CDB05" w14:textId="77777777" w:rsidR="00D32468" w:rsidRDefault="003E7DB5">
      <w:pPr>
        <w:pStyle w:val="Standard"/>
        <w:tabs>
          <w:tab w:val="left" w:pos="0"/>
          <w:tab w:val="left" w:pos="360"/>
        </w:tabs>
        <w:spacing w:before="120"/>
        <w:jc w:val="both"/>
      </w:pPr>
      <w:r>
        <w:t>8.3 Objednatel se zavazuje poskytnout při provádění díla zhotoviteli na jeho výzvu další potřebnou součinnost, kterou po něm lze spravedlivě a rozumně požadovat.</w:t>
      </w:r>
    </w:p>
    <w:p w14:paraId="0ADB2596" w14:textId="77777777" w:rsidR="00D32468" w:rsidRDefault="00D32468">
      <w:pPr>
        <w:pStyle w:val="Standard"/>
        <w:jc w:val="both"/>
        <w:rPr>
          <w:b/>
        </w:rPr>
      </w:pPr>
    </w:p>
    <w:p w14:paraId="143DAC02" w14:textId="77777777" w:rsidR="00D32468" w:rsidRDefault="00D32468">
      <w:pPr>
        <w:pStyle w:val="Standard"/>
        <w:jc w:val="both"/>
        <w:rPr>
          <w:b/>
        </w:rPr>
      </w:pPr>
    </w:p>
    <w:p w14:paraId="1CFC8B44" w14:textId="77777777" w:rsidR="00D32468" w:rsidRDefault="00D32468">
      <w:pPr>
        <w:pStyle w:val="Standard"/>
        <w:jc w:val="both"/>
        <w:rPr>
          <w:b/>
        </w:rPr>
      </w:pPr>
    </w:p>
    <w:p w14:paraId="1F776E92" w14:textId="77777777" w:rsidR="00D32468" w:rsidRDefault="003E7DB5">
      <w:pPr>
        <w:pStyle w:val="Standard"/>
        <w:tabs>
          <w:tab w:val="left" w:pos="360"/>
        </w:tabs>
        <w:spacing w:before="120"/>
        <w:jc w:val="center"/>
        <w:rPr>
          <w:b/>
        </w:rPr>
      </w:pPr>
      <w:r>
        <w:rPr>
          <w:b/>
          <w:bCs/>
          <w:sz w:val="24"/>
          <w:szCs w:val="24"/>
        </w:rPr>
        <w:t>9.</w:t>
      </w:r>
      <w:r>
        <w:rPr>
          <w:b/>
          <w:bCs/>
          <w:sz w:val="24"/>
          <w:szCs w:val="24"/>
        </w:rPr>
        <w:tab/>
      </w:r>
      <w:r>
        <w:rPr>
          <w:b/>
          <w:bCs/>
          <w:sz w:val="24"/>
          <w:szCs w:val="24"/>
        </w:rPr>
        <w:tab/>
        <w:t>Závěrečná ustanovení</w:t>
      </w:r>
    </w:p>
    <w:p w14:paraId="43D999BA" w14:textId="77777777" w:rsidR="00D32468" w:rsidRDefault="003E7DB5">
      <w:pPr>
        <w:pStyle w:val="Standard"/>
        <w:tabs>
          <w:tab w:val="left" w:pos="360"/>
        </w:tabs>
        <w:spacing w:before="120"/>
        <w:jc w:val="both"/>
      </w:pPr>
      <w:r>
        <w:t>9.1 Tato smlouva nabývá platnosti dnem podpisu oběma smluvními stranami. Účinnosti nabývá smlouva jejím zveřejněním v Registru smluv v souladu s obecně závaznými předpisy, jež zajišťuje Objednatel.</w:t>
      </w:r>
    </w:p>
    <w:p w14:paraId="0DEB4160" w14:textId="77777777" w:rsidR="00D32468" w:rsidRDefault="003E7DB5">
      <w:pPr>
        <w:pStyle w:val="Standard"/>
        <w:tabs>
          <w:tab w:val="left" w:pos="360"/>
        </w:tabs>
        <w:spacing w:before="120"/>
        <w:jc w:val="both"/>
      </w:pPr>
      <w:r>
        <w:t xml:space="preserve">9.2 Tato smlouva se vyhotovuje </w:t>
      </w:r>
      <w:r>
        <w:rPr>
          <w:color w:val="000000"/>
        </w:rPr>
        <w:t>v 5</w:t>
      </w:r>
      <w:r>
        <w:t xml:space="preserve"> stejnopisech s platností originálu. Tři vyhotovení obdrží objednatel a dvě vyhotovení zhotovitel.</w:t>
      </w:r>
    </w:p>
    <w:p w14:paraId="1537BA52" w14:textId="77777777" w:rsidR="00D32468" w:rsidRDefault="003E7DB5">
      <w:pPr>
        <w:pStyle w:val="Standard"/>
        <w:tabs>
          <w:tab w:val="left" w:pos="360"/>
        </w:tabs>
        <w:spacing w:before="120"/>
        <w:jc w:val="both"/>
      </w:pPr>
      <w:r>
        <w:t>9.3 Tato smlouva a právní vztahy z ní vzniklé se řídí právním řádem České republiky a v jeho rámci zejména zákonem č. 89/2012 Sb., občanský zákoník, ve znění pozdějších předpisů.</w:t>
      </w:r>
    </w:p>
    <w:p w14:paraId="3FB4485F" w14:textId="0FC8FA3B" w:rsidR="00D32468" w:rsidRDefault="003E7DB5">
      <w:pPr>
        <w:pStyle w:val="Standard"/>
        <w:tabs>
          <w:tab w:val="left" w:pos="360"/>
        </w:tabs>
        <w:spacing w:before="120"/>
        <w:jc w:val="both"/>
      </w:pPr>
      <w:r>
        <w:t>9.4 E-mailová zpráva je doručena v okamžiku, kdy je odeslána z e-mailové schránky odesílatele, ledaže příjemce prokáže, že mu e-mail nebyl a nemohl být doručen.</w:t>
      </w:r>
    </w:p>
    <w:p w14:paraId="02492F38" w14:textId="1CFFBA49" w:rsidR="00D32468" w:rsidRDefault="003E7DB5">
      <w:pPr>
        <w:pStyle w:val="Standard"/>
        <w:tabs>
          <w:tab w:val="left" w:pos="360"/>
        </w:tabs>
        <w:spacing w:before="120"/>
        <w:jc w:val="both"/>
      </w:pPr>
      <w:r>
        <w:t xml:space="preserve">9.5. Smluvní strany se zavazují, že změny identifikačních nebo kontaktních údajů uvedených v této smlouvě nebo změnu jiných kontaktních údajů, které se sdělily dříve, písemně oznámí bez zbytečného odkladu druhé smluvní straně. Změna identifikačních nebo kontaktních údajů je vůči druhé smluvní straně účinná okamžikem doručení informace o této změně druhé smluvní straně. Při změně identifikačních a kontaktních údajů některé ze smluvních stran není nutné uzavírat ke smlouvě dodatek. Změna identifikačních a kontaktních údajů dle tohoto odstavce neznamená změnu subjektu smlouvy vyjma případu, kdy u jedné ze stran dojde k přeměně subjektu v souladu s právním řádem.  </w:t>
      </w:r>
    </w:p>
    <w:p w14:paraId="4CA52E7E" w14:textId="199A43DC" w:rsidR="00D32468" w:rsidRDefault="003E7DB5">
      <w:pPr>
        <w:pStyle w:val="Standard"/>
        <w:tabs>
          <w:tab w:val="left" w:pos="360"/>
        </w:tabs>
        <w:spacing w:before="120"/>
        <w:jc w:val="both"/>
      </w:pPr>
      <w:r>
        <w:t xml:space="preserve">9.6 Zhotovitel je si vědom povinnosti zadavatele dle § 6, odst. 4, ZZVZ postupovat při vytváření zadávacích podmínek, hodnocení nabídek a výběru dodavatele dodržovat zásady sociálně odpovědného zadávání, environmentálně odpovědného zadávání a inovací ve smyslu zákona, a prohlašuje, že bude při plnění veřejné zakázky postupovat tak, aby byly v odpovídající míře takové zásady odpovědného zadávání dodrženy z jeho strany i ze strany jeho veškerých subdodavatelů. Zhotovitel se dále zavazuje po ukončení smlouvy předložit </w:t>
      </w:r>
      <w:r>
        <w:lastRenderedPageBreak/>
        <w:t>Objednateli jako zadavateli veřejné zakázky čestné prohlášení o tom, že byly v průběhu provádění zakázek dle této smlouvy ve všech případech naplněny a dodrženy z jeho strany i ze strany jeho veškerých poddodavatelů povinnosti odpovídající dodržení zásad odpovědného zadávání veřejných zakázek.</w:t>
      </w:r>
    </w:p>
    <w:p w14:paraId="77F565A0" w14:textId="4E2A1162" w:rsidR="00D32468" w:rsidRDefault="003E7DB5">
      <w:pPr>
        <w:pStyle w:val="Standard"/>
        <w:tabs>
          <w:tab w:val="left" w:pos="360"/>
        </w:tabs>
        <w:spacing w:before="120"/>
        <w:jc w:val="both"/>
      </w:pPr>
      <w:r>
        <w:t>9.7 Změny nebo doplňky této smlouvy a uvedených příloh mohou být provedeny pouze písemným dodatkem podepsaným oprávněnými zástupci obou stran nebo elektronickým dodatkem podepsaným objednatelem kvalifikovaným elektronickým podpisem a zhotovitelem elektronickým podpisem na úrovni alespoň zaručeného elektronického podpisu.</w:t>
      </w:r>
    </w:p>
    <w:p w14:paraId="1C489168" w14:textId="3EE9BADD" w:rsidR="00D32468" w:rsidRDefault="003E7DB5">
      <w:pPr>
        <w:pStyle w:val="Standard"/>
        <w:tabs>
          <w:tab w:val="left" w:pos="360"/>
        </w:tabs>
        <w:spacing w:before="120"/>
        <w:jc w:val="both"/>
      </w:pPr>
      <w:r>
        <w:t>9.8 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14:paraId="26FEF403" w14:textId="27B27718" w:rsidR="00D32468" w:rsidRDefault="003E7DB5">
      <w:pPr>
        <w:pStyle w:val="Standard"/>
        <w:tabs>
          <w:tab w:val="left" w:pos="360"/>
        </w:tabs>
        <w:spacing w:before="120"/>
        <w:jc w:val="both"/>
      </w:pPr>
      <w:r>
        <w:t>9.9 V případě řešení sporů, které vzniknou na základě této smlouvy mezi smluvními stranami, se sjednává místní příslušnost soudu dle sídla Objednatele.</w:t>
      </w:r>
    </w:p>
    <w:p w14:paraId="1DE3D788" w14:textId="048FA026" w:rsidR="00D32468" w:rsidRDefault="003E7DB5">
      <w:pPr>
        <w:pStyle w:val="Standard"/>
        <w:tabs>
          <w:tab w:val="left" w:pos="360"/>
        </w:tabs>
        <w:spacing w:before="120"/>
        <w:jc w:val="both"/>
      </w:pPr>
      <w:r>
        <w:t xml:space="preserve">9.10 Jednacím jazykem mezi objednatelem a dodavatelem bude pro veškerá plnění vyplývající z této smlouvy výhradně jazyk český, nedohodnou-li se smluvní strany jinak. </w:t>
      </w:r>
    </w:p>
    <w:p w14:paraId="48D037F9" w14:textId="14FF8FC6" w:rsidR="00D32468" w:rsidRDefault="003E7DB5">
      <w:pPr>
        <w:pStyle w:val="Standard"/>
        <w:tabs>
          <w:tab w:val="left" w:pos="360"/>
        </w:tabs>
        <w:spacing w:before="120"/>
        <w:jc w:val="both"/>
      </w:pPr>
      <w:r>
        <w:t xml:space="preserve">9.11 Tato smlouva byla uzavřena na základě usnesení Rady města Teplice č. …………… ze dne ………….   </w:t>
      </w:r>
    </w:p>
    <w:p w14:paraId="770034CE" w14:textId="77777777" w:rsidR="00D32468" w:rsidRDefault="00D32468">
      <w:pPr>
        <w:pStyle w:val="Standard"/>
        <w:spacing w:before="120"/>
        <w:rPr>
          <w:color w:val="000000"/>
        </w:rPr>
      </w:pPr>
    </w:p>
    <w:p w14:paraId="5DF6AB82" w14:textId="77777777" w:rsidR="00D32468" w:rsidRDefault="003E7DB5">
      <w:pPr>
        <w:pStyle w:val="Standard"/>
        <w:spacing w:before="120"/>
        <w:rPr>
          <w:i/>
          <w:iCs/>
          <w:color w:val="000000"/>
        </w:rPr>
      </w:pPr>
      <w:r>
        <w:rPr>
          <w:color w:val="000000"/>
        </w:rPr>
        <w:t xml:space="preserve">V Teplicích, dne </w:t>
      </w:r>
    </w:p>
    <w:p w14:paraId="5B1E90FD" w14:textId="77777777" w:rsidR="00D32468" w:rsidRDefault="00D32468">
      <w:pPr>
        <w:pStyle w:val="Standard"/>
        <w:spacing w:before="120"/>
        <w:rPr>
          <w:iCs/>
          <w:color w:val="000000"/>
        </w:rPr>
      </w:pPr>
    </w:p>
    <w:p w14:paraId="3EAD0FEE" w14:textId="77777777" w:rsidR="00D32468" w:rsidRDefault="00D32468">
      <w:pPr>
        <w:pStyle w:val="Standard"/>
        <w:spacing w:before="120"/>
        <w:rPr>
          <w:iCs/>
          <w:color w:val="000000"/>
        </w:rPr>
      </w:pPr>
    </w:p>
    <w:p w14:paraId="1048E505" w14:textId="77777777" w:rsidR="00D32468" w:rsidRDefault="003E7DB5">
      <w:pPr>
        <w:pStyle w:val="Standard"/>
        <w:spacing w:before="120"/>
        <w:ind w:firstLine="708"/>
      </w:pPr>
      <w:r>
        <w:rPr>
          <w:i/>
          <w:iCs/>
          <w:color w:val="000000"/>
        </w:rPr>
        <w:t>…………………………………….</w:t>
      </w:r>
      <w:r>
        <w:rPr>
          <w:i/>
          <w:iCs/>
          <w:color w:val="000000"/>
        </w:rPr>
        <w:tab/>
      </w:r>
      <w:r>
        <w:rPr>
          <w:i/>
          <w:iCs/>
          <w:color w:val="000000"/>
        </w:rPr>
        <w:tab/>
      </w:r>
      <w:r>
        <w:rPr>
          <w:i/>
          <w:iCs/>
          <w:color w:val="000000"/>
        </w:rPr>
        <w:tab/>
      </w:r>
      <w:r>
        <w:rPr>
          <w:i/>
          <w:iCs/>
          <w:color w:val="000000"/>
        </w:rPr>
        <w:tab/>
        <w:t>…………………………………</w:t>
      </w:r>
    </w:p>
    <w:p w14:paraId="5786B633" w14:textId="77777777" w:rsidR="00D32468" w:rsidRDefault="003E7DB5">
      <w:pPr>
        <w:pStyle w:val="Standard"/>
        <w:ind w:left="708" w:firstLine="708"/>
        <w:rPr>
          <w:color w:val="000000"/>
        </w:rPr>
      </w:pPr>
      <w:r>
        <w:rPr>
          <w:color w:val="000000"/>
        </w:rPr>
        <w:t>(objednatel)</w:t>
      </w:r>
      <w:r>
        <w:rPr>
          <w:color w:val="000000"/>
        </w:rPr>
        <w:tab/>
      </w:r>
      <w:r>
        <w:rPr>
          <w:color w:val="000000"/>
        </w:rPr>
        <w:tab/>
      </w:r>
      <w:r>
        <w:rPr>
          <w:color w:val="000000"/>
        </w:rPr>
        <w:tab/>
      </w:r>
      <w:r>
        <w:rPr>
          <w:color w:val="000000"/>
        </w:rPr>
        <w:tab/>
      </w:r>
      <w:r>
        <w:rPr>
          <w:color w:val="000000"/>
        </w:rPr>
        <w:tab/>
      </w:r>
      <w:r>
        <w:rPr>
          <w:color w:val="000000"/>
        </w:rPr>
        <w:tab/>
        <w:t>(zhotovitel)</w:t>
      </w:r>
    </w:p>
    <w:p w14:paraId="6608A402" w14:textId="77777777" w:rsidR="00D32468" w:rsidRDefault="003E7DB5">
      <w:pPr>
        <w:pStyle w:val="Standard"/>
        <w:rPr>
          <w:color w:val="000000"/>
        </w:rPr>
      </w:pPr>
      <w:r>
        <w:rPr>
          <w:color w:val="000000"/>
        </w:rPr>
        <w:t xml:space="preserve">                      Ing. Milan Slepička</w:t>
      </w:r>
      <w:r>
        <w:rPr>
          <w:color w:val="000000"/>
        </w:rPr>
        <w:tab/>
      </w:r>
      <w:r>
        <w:rPr>
          <w:color w:val="000000"/>
        </w:rPr>
        <w:tab/>
      </w:r>
      <w:r>
        <w:rPr>
          <w:color w:val="000000"/>
        </w:rPr>
        <w:tab/>
      </w:r>
      <w:r>
        <w:rPr>
          <w:color w:val="000000"/>
        </w:rPr>
        <w:tab/>
      </w:r>
      <w:r>
        <w:rPr>
          <w:color w:val="000000"/>
        </w:rPr>
        <w:tab/>
        <w:t xml:space="preserve">           </w:t>
      </w:r>
    </w:p>
    <w:p w14:paraId="7488C6A0" w14:textId="77777777" w:rsidR="00D32468" w:rsidRDefault="003E7DB5">
      <w:pPr>
        <w:pStyle w:val="Standard"/>
        <w:rPr>
          <w:color w:val="000000"/>
        </w:rPr>
      </w:pPr>
      <w:r>
        <w:rPr>
          <w:color w:val="000000"/>
        </w:rPr>
        <w:t xml:space="preserve">                   vedoucí odboru dopravy</w:t>
      </w:r>
      <w:r>
        <w:rPr>
          <w:color w:val="000000"/>
        </w:rPr>
        <w:tab/>
      </w:r>
      <w:r>
        <w:rPr>
          <w:color w:val="000000"/>
        </w:rPr>
        <w:tab/>
      </w:r>
      <w:r>
        <w:rPr>
          <w:color w:val="000000"/>
        </w:rPr>
        <w:tab/>
      </w:r>
      <w:r>
        <w:rPr>
          <w:color w:val="000000"/>
        </w:rPr>
        <w:tab/>
        <w:t xml:space="preserve">      </w:t>
      </w:r>
      <w:r>
        <w:rPr>
          <w:color w:val="000000"/>
        </w:rPr>
        <w:tab/>
      </w:r>
    </w:p>
    <w:p w14:paraId="3E38E987" w14:textId="77777777" w:rsidR="00D32468" w:rsidRDefault="003E7DB5">
      <w:pPr>
        <w:pStyle w:val="Standard"/>
        <w:rPr>
          <w:color w:val="000000"/>
        </w:rPr>
      </w:pPr>
      <w:r>
        <w:rPr>
          <w:color w:val="000000"/>
        </w:rPr>
        <w:t xml:space="preserve">                  Magistrátu města Teplice</w:t>
      </w:r>
    </w:p>
    <w:p w14:paraId="2863AE32" w14:textId="77777777" w:rsidR="00D32468" w:rsidRDefault="00D32468">
      <w:pPr>
        <w:pStyle w:val="Standard"/>
        <w:jc w:val="center"/>
      </w:pPr>
    </w:p>
    <w:sectPr w:rsidR="00D32468">
      <w:headerReference w:type="default" r:id="rId10"/>
      <w:footerReference w:type="default" r:id="rId11"/>
      <w:pgSz w:w="11906" w:h="16838"/>
      <w:pgMar w:top="1417" w:right="1417" w:bottom="1417" w:left="1417" w:header="708" w:footer="708"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CAF1" w14:textId="77777777" w:rsidR="00FA5E6D" w:rsidRDefault="003E7DB5">
      <w:r>
        <w:separator/>
      </w:r>
    </w:p>
  </w:endnote>
  <w:endnote w:type="continuationSeparator" w:id="0">
    <w:p w14:paraId="7B73ADDC" w14:textId="77777777" w:rsidR="00FA5E6D" w:rsidRDefault="003E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Sans Serif">
    <w:charset w:val="EE"/>
    <w:family w:val="roman"/>
    <w:pitch w:val="variable"/>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3508"/>
      <w:docPartObj>
        <w:docPartGallery w:val="Page Numbers (Bottom of Page)"/>
        <w:docPartUnique/>
      </w:docPartObj>
    </w:sdtPr>
    <w:sdtEndPr/>
    <w:sdtContent>
      <w:p w14:paraId="134D3835" w14:textId="77777777" w:rsidR="00D32468" w:rsidRDefault="003E7DB5">
        <w:pPr>
          <w:pStyle w:val="Zpat"/>
          <w:jc w:val="center"/>
        </w:pPr>
        <w:r>
          <w:fldChar w:fldCharType="begin"/>
        </w:r>
        <w:r>
          <w:instrText xml:space="preserve"> PAGE </w:instrText>
        </w:r>
        <w:r>
          <w:fldChar w:fldCharType="separate"/>
        </w:r>
        <w:r>
          <w:t>7</w:t>
        </w:r>
        <w:r>
          <w:fldChar w:fldCharType="end"/>
        </w:r>
      </w:p>
    </w:sdtContent>
  </w:sdt>
  <w:p w14:paraId="147202BA" w14:textId="77777777" w:rsidR="00D32468" w:rsidRDefault="00D3246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8D62" w14:textId="77777777" w:rsidR="00FA5E6D" w:rsidRDefault="003E7DB5">
      <w:r>
        <w:separator/>
      </w:r>
    </w:p>
  </w:footnote>
  <w:footnote w:type="continuationSeparator" w:id="0">
    <w:p w14:paraId="197C3DD4" w14:textId="77777777" w:rsidR="00FA5E6D" w:rsidRDefault="003E7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C999" w14:textId="77777777" w:rsidR="00D32468" w:rsidRDefault="003E7DB5">
    <w:pPr>
      <w:pStyle w:val="Zhlav"/>
      <w:rPr>
        <w:sz w:val="16"/>
        <w:szCs w:val="16"/>
      </w:rPr>
    </w:pPr>
    <w:r>
      <w:rPr>
        <w:sz w:val="24"/>
        <w:szCs w:val="24"/>
      </w:rPr>
      <w:t xml:space="preserve">                                                                                             </w:t>
    </w:r>
    <w:r>
      <w:rPr>
        <w:sz w:val="16"/>
        <w:szCs w:val="16"/>
      </w:rPr>
      <w:t xml:space="preserve"> </w:t>
    </w:r>
  </w:p>
  <w:p w14:paraId="520FBA36" w14:textId="77777777" w:rsidR="00D32468" w:rsidRDefault="003E7DB5">
    <w:pPr>
      <w:pStyle w:val="Zhlav"/>
      <w:rPr>
        <w:sz w:val="16"/>
        <w:szCs w:val="16"/>
      </w:rPr>
    </w:pPr>
    <w:r>
      <w:rPr>
        <w:sz w:val="16"/>
        <w:szCs w:val="16"/>
      </w:rPr>
      <w:t xml:space="preserve">                                                                                                                                            Opravy a údržba dešťové kanalizace na území</w:t>
    </w:r>
  </w:p>
  <w:p w14:paraId="40679C55" w14:textId="77777777" w:rsidR="00D32468" w:rsidRDefault="003E7DB5">
    <w:pPr>
      <w:pStyle w:val="Zhlav"/>
      <w:rPr>
        <w:sz w:val="16"/>
        <w:szCs w:val="16"/>
      </w:rPr>
    </w:pPr>
    <w:r>
      <w:rPr>
        <w:sz w:val="16"/>
        <w:szCs w:val="16"/>
      </w:rPr>
      <w:t xml:space="preserve">                                                                                                                                            statutárního města Teplice na období r. 2026-2029</w:t>
    </w:r>
  </w:p>
  <w:p w14:paraId="61E5463D" w14:textId="77777777" w:rsidR="00D32468" w:rsidRDefault="00D324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72C55"/>
    <w:multiLevelType w:val="multilevel"/>
    <w:tmpl w:val="CF9884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493B1B2C"/>
    <w:multiLevelType w:val="multilevel"/>
    <w:tmpl w:val="2BB8B6C8"/>
    <w:lvl w:ilvl="0">
      <w:start w:val="2"/>
      <w:numFmt w:val="decimal"/>
      <w:lvlText w:val="%1."/>
      <w:lvlJc w:val="left"/>
      <w:pPr>
        <w:tabs>
          <w:tab w:val="num" w:pos="0"/>
        </w:tabs>
        <w:ind w:left="720" w:firstLine="0"/>
      </w:pPr>
      <w:rPr>
        <w:b/>
        <w:sz w:val="24"/>
        <w:szCs w:val="24"/>
      </w:rPr>
    </w:lvl>
    <w:lvl w:ilvl="1">
      <w:start w:val="1"/>
      <w:numFmt w:val="decimal"/>
      <w:lvlText w:val="%1.%2."/>
      <w:lvlJc w:val="left"/>
      <w:pPr>
        <w:tabs>
          <w:tab w:val="num" w:pos="0"/>
        </w:tabs>
        <w:ind w:left="1080" w:firstLine="0"/>
      </w:pPr>
    </w:lvl>
    <w:lvl w:ilvl="2">
      <w:start w:val="1"/>
      <w:numFmt w:val="decimal"/>
      <w:lvlText w:val="%1.%2.%3."/>
      <w:lvlJc w:val="left"/>
      <w:pPr>
        <w:tabs>
          <w:tab w:val="num" w:pos="0"/>
        </w:tabs>
        <w:ind w:left="1440" w:firstLine="0"/>
      </w:pPr>
    </w:lvl>
    <w:lvl w:ilvl="3">
      <w:start w:val="1"/>
      <w:numFmt w:val="decimal"/>
      <w:lvlText w:val="%1.%2.%3.%4."/>
      <w:lvlJc w:val="left"/>
      <w:pPr>
        <w:tabs>
          <w:tab w:val="num" w:pos="0"/>
        </w:tabs>
        <w:ind w:left="1800" w:firstLine="0"/>
      </w:pPr>
    </w:lvl>
    <w:lvl w:ilvl="4">
      <w:start w:val="1"/>
      <w:numFmt w:val="decimal"/>
      <w:lvlText w:val="%1.%2.%3.%4.%5."/>
      <w:lvlJc w:val="left"/>
      <w:pPr>
        <w:tabs>
          <w:tab w:val="num" w:pos="0"/>
        </w:tabs>
        <w:ind w:left="2160" w:firstLine="0"/>
      </w:pPr>
    </w:lvl>
    <w:lvl w:ilvl="5">
      <w:start w:val="1"/>
      <w:numFmt w:val="decimal"/>
      <w:lvlText w:val="%1.%2.%3.%4.%5.%6."/>
      <w:lvlJc w:val="left"/>
      <w:pPr>
        <w:tabs>
          <w:tab w:val="num" w:pos="0"/>
        </w:tabs>
        <w:ind w:left="2520" w:firstLine="0"/>
      </w:pPr>
    </w:lvl>
    <w:lvl w:ilvl="6">
      <w:start w:val="1"/>
      <w:numFmt w:val="decimal"/>
      <w:lvlText w:val="%1.%2.%3.%4.%5.%6.%7."/>
      <w:lvlJc w:val="left"/>
      <w:pPr>
        <w:tabs>
          <w:tab w:val="num" w:pos="0"/>
        </w:tabs>
        <w:ind w:left="2880" w:firstLine="0"/>
      </w:pPr>
    </w:lvl>
    <w:lvl w:ilvl="7">
      <w:start w:val="1"/>
      <w:numFmt w:val="decimal"/>
      <w:lvlText w:val="%1.%2.%3.%4.%5.%6.%7.%8."/>
      <w:lvlJc w:val="left"/>
      <w:pPr>
        <w:tabs>
          <w:tab w:val="num" w:pos="0"/>
        </w:tabs>
        <w:ind w:left="3240" w:firstLine="0"/>
      </w:pPr>
    </w:lvl>
    <w:lvl w:ilvl="8">
      <w:start w:val="1"/>
      <w:numFmt w:val="decimal"/>
      <w:lvlText w:val="%1.%2.%3.%4.%5.%6.%7.%8.%9."/>
      <w:lvlJc w:val="left"/>
      <w:pPr>
        <w:tabs>
          <w:tab w:val="num" w:pos="0"/>
        </w:tabs>
        <w:ind w:left="3600" w:firstLine="0"/>
      </w:pPr>
    </w:lvl>
  </w:abstractNum>
  <w:abstractNum w:abstractNumId="2" w15:restartNumberingAfterBreak="0">
    <w:nsid w:val="4E322AC5"/>
    <w:multiLevelType w:val="multilevel"/>
    <w:tmpl w:val="2438D1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70EF54FF"/>
    <w:multiLevelType w:val="multilevel"/>
    <w:tmpl w:val="F8BA7B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9032861"/>
    <w:multiLevelType w:val="multilevel"/>
    <w:tmpl w:val="8C9242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68"/>
    <w:rsid w:val="003E7DB5"/>
    <w:rsid w:val="00A51C64"/>
    <w:rsid w:val="00D32468"/>
    <w:rsid w:val="00FA5E6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0DC2"/>
  <w15:docId w15:val="{C00E1B3D-05BC-455D-B44B-F50D2D70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63F"/>
    <w:pPr>
      <w:widowControl w:val="0"/>
      <w:textAlignment w:val="baseline"/>
    </w:pPr>
    <w:rPr>
      <w:kern w:val="2"/>
      <w:szCs w:val="20"/>
    </w:rPr>
  </w:style>
  <w:style w:type="paragraph" w:styleId="Nadpis1">
    <w:name w:val="heading 1"/>
    <w:link w:val="Nadpis1Char"/>
    <w:uiPriority w:val="99"/>
    <w:qFormat/>
    <w:rsid w:val="0074363F"/>
    <w:pPr>
      <w:keepNext/>
      <w:widowControl w:val="0"/>
      <w:spacing w:before="120"/>
      <w:jc w:val="center"/>
      <w:outlineLvl w:val="0"/>
    </w:pPr>
    <w:rPr>
      <w:i/>
      <w:iCs/>
      <w:sz w:val="24"/>
      <w:szCs w:val="24"/>
    </w:rPr>
  </w:style>
  <w:style w:type="paragraph" w:styleId="Nadpis2">
    <w:name w:val="heading 2"/>
    <w:link w:val="Nadpis2Char"/>
    <w:uiPriority w:val="99"/>
    <w:qFormat/>
    <w:rsid w:val="0074363F"/>
    <w:pPr>
      <w:keepNext/>
      <w:widowControl w:val="0"/>
      <w:spacing w:before="120"/>
      <w:jc w:val="center"/>
      <w:outlineLvl w:val="1"/>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Pr>
      <w:rFonts w:ascii="Cambria" w:hAnsi="Cambria" w:cs="Cambria"/>
      <w:b/>
      <w:bCs/>
      <w:kern w:val="2"/>
      <w:sz w:val="32"/>
      <w:szCs w:val="32"/>
    </w:rPr>
  </w:style>
  <w:style w:type="character" w:customStyle="1" w:styleId="Nadpis2Char">
    <w:name w:val="Nadpis 2 Char"/>
    <w:basedOn w:val="Standardnpsmoodstavce"/>
    <w:link w:val="Nadpis2"/>
    <w:uiPriority w:val="99"/>
    <w:semiHidden/>
    <w:qFormat/>
    <w:rPr>
      <w:rFonts w:ascii="Cambria" w:hAnsi="Cambria" w:cs="Cambria"/>
      <w:b/>
      <w:bCs/>
      <w:i/>
      <w:iCs/>
      <w:kern w:val="2"/>
      <w:sz w:val="28"/>
      <w:szCs w:val="28"/>
    </w:rPr>
  </w:style>
  <w:style w:type="character" w:customStyle="1" w:styleId="ZhlavChar1">
    <w:name w:val="Záhlaví Char1"/>
    <w:basedOn w:val="Standardnpsmoodstavce"/>
    <w:link w:val="Zhlav"/>
    <w:uiPriority w:val="99"/>
    <w:semiHidden/>
    <w:qFormat/>
    <w:rPr>
      <w:kern w:val="2"/>
    </w:rPr>
  </w:style>
  <w:style w:type="character" w:customStyle="1" w:styleId="ZpatChar">
    <w:name w:val="Zápatí Char"/>
    <w:basedOn w:val="Standardnpsmoodstavce"/>
    <w:link w:val="Zpat"/>
    <w:uiPriority w:val="99"/>
    <w:qFormat/>
    <w:rPr>
      <w:kern w:val="2"/>
    </w:rPr>
  </w:style>
  <w:style w:type="character" w:customStyle="1" w:styleId="TextbublinyChar">
    <w:name w:val="Text bubliny Char"/>
    <w:basedOn w:val="Standardnpsmoodstavce"/>
    <w:link w:val="Textbubliny"/>
    <w:uiPriority w:val="99"/>
    <w:semiHidden/>
    <w:qFormat/>
    <w:rPr>
      <w:kern w:val="2"/>
      <w:sz w:val="2"/>
      <w:szCs w:val="2"/>
    </w:rPr>
  </w:style>
  <w:style w:type="character" w:customStyle="1" w:styleId="TextkomenteChar">
    <w:name w:val="Text komentáře Char"/>
    <w:basedOn w:val="Standardnpsmoodstavce"/>
    <w:link w:val="Textkomente"/>
    <w:uiPriority w:val="99"/>
    <w:semiHidden/>
    <w:qFormat/>
    <w:rPr>
      <w:kern w:val="2"/>
    </w:rPr>
  </w:style>
  <w:style w:type="character" w:customStyle="1" w:styleId="PedmtkomenteChar">
    <w:name w:val="Předmět komentáře Char"/>
    <w:basedOn w:val="TextkomenteChar"/>
    <w:link w:val="Pedmtkomente"/>
    <w:uiPriority w:val="99"/>
    <w:semiHidden/>
    <w:qFormat/>
    <w:rPr>
      <w:b/>
      <w:bCs/>
      <w:kern w:val="2"/>
    </w:rPr>
  </w:style>
  <w:style w:type="character" w:customStyle="1" w:styleId="WW8Num2z0">
    <w:name w:val="WW8Num2z0"/>
    <w:uiPriority w:val="99"/>
    <w:qFormat/>
    <w:rsid w:val="0074363F"/>
    <w:rPr>
      <w:b/>
      <w:bCs/>
    </w:rPr>
  </w:style>
  <w:style w:type="character" w:customStyle="1" w:styleId="WW8Num3z0">
    <w:name w:val="WW8Num3z0"/>
    <w:uiPriority w:val="99"/>
    <w:qFormat/>
    <w:rsid w:val="0074363F"/>
    <w:rPr>
      <w:b/>
      <w:bCs/>
    </w:rPr>
  </w:style>
  <w:style w:type="character" w:customStyle="1" w:styleId="WW8Num6z0">
    <w:name w:val="WW8Num6z0"/>
    <w:uiPriority w:val="99"/>
    <w:qFormat/>
    <w:rsid w:val="0074363F"/>
    <w:rPr>
      <w:b/>
      <w:bCs/>
    </w:rPr>
  </w:style>
  <w:style w:type="character" w:customStyle="1" w:styleId="WW8Num8z0">
    <w:name w:val="WW8Num8z0"/>
    <w:uiPriority w:val="99"/>
    <w:qFormat/>
    <w:rsid w:val="0074363F"/>
    <w:rPr>
      <w:b/>
      <w:bCs/>
    </w:rPr>
  </w:style>
  <w:style w:type="character" w:customStyle="1" w:styleId="WW8Num10z0">
    <w:name w:val="WW8Num10z0"/>
    <w:uiPriority w:val="99"/>
    <w:qFormat/>
    <w:rsid w:val="0074363F"/>
    <w:rPr>
      <w:rFonts w:ascii="Symbol" w:hAnsi="Symbol" w:cs="Symbol"/>
    </w:rPr>
  </w:style>
  <w:style w:type="character" w:customStyle="1" w:styleId="Standardnpsmoodstavce3">
    <w:name w:val="Standardní písmo odstavce3"/>
    <w:uiPriority w:val="99"/>
    <w:qFormat/>
    <w:rsid w:val="0074363F"/>
  </w:style>
  <w:style w:type="character" w:customStyle="1" w:styleId="WW8Num10z1">
    <w:name w:val="WW8Num10z1"/>
    <w:uiPriority w:val="99"/>
    <w:qFormat/>
    <w:rsid w:val="0074363F"/>
    <w:rPr>
      <w:rFonts w:ascii="Courier New" w:hAnsi="Courier New" w:cs="Courier New"/>
    </w:rPr>
  </w:style>
  <w:style w:type="character" w:customStyle="1" w:styleId="WW8Num10z2">
    <w:name w:val="WW8Num10z2"/>
    <w:uiPriority w:val="99"/>
    <w:qFormat/>
    <w:rsid w:val="0074363F"/>
    <w:rPr>
      <w:rFonts w:ascii="Wingdings" w:hAnsi="Wingdings" w:cs="Wingdings"/>
    </w:rPr>
  </w:style>
  <w:style w:type="character" w:customStyle="1" w:styleId="WW8Num10z3">
    <w:name w:val="WW8Num10z3"/>
    <w:uiPriority w:val="99"/>
    <w:qFormat/>
    <w:rsid w:val="0074363F"/>
    <w:rPr>
      <w:rFonts w:ascii="Symbol" w:hAnsi="Symbol" w:cs="Symbol"/>
    </w:rPr>
  </w:style>
  <w:style w:type="character" w:customStyle="1" w:styleId="WW8Num11z0">
    <w:name w:val="WW8Num11z0"/>
    <w:uiPriority w:val="99"/>
    <w:qFormat/>
    <w:rsid w:val="0074363F"/>
    <w:rPr>
      <w:b/>
      <w:bCs/>
    </w:rPr>
  </w:style>
  <w:style w:type="character" w:customStyle="1" w:styleId="WW8Num11z1">
    <w:name w:val="WW8Num11z1"/>
    <w:uiPriority w:val="99"/>
    <w:qFormat/>
    <w:rsid w:val="0074363F"/>
    <w:rPr>
      <w:rFonts w:ascii="Courier New" w:hAnsi="Courier New" w:cs="Courier New"/>
    </w:rPr>
  </w:style>
  <w:style w:type="character" w:customStyle="1" w:styleId="WW8Num11z3">
    <w:name w:val="WW8Num11z3"/>
    <w:uiPriority w:val="99"/>
    <w:qFormat/>
    <w:rsid w:val="0074363F"/>
    <w:rPr>
      <w:rFonts w:ascii="Symbol" w:hAnsi="Symbol" w:cs="Symbol"/>
    </w:rPr>
  </w:style>
  <w:style w:type="character" w:customStyle="1" w:styleId="WW8Num12z0">
    <w:name w:val="WW8Num12z0"/>
    <w:uiPriority w:val="99"/>
    <w:qFormat/>
    <w:rsid w:val="0074363F"/>
  </w:style>
  <w:style w:type="character" w:customStyle="1" w:styleId="WW8Num12z1">
    <w:name w:val="WW8Num12z1"/>
    <w:uiPriority w:val="99"/>
    <w:qFormat/>
    <w:rsid w:val="0074363F"/>
    <w:rPr>
      <w:rFonts w:ascii="Courier New" w:hAnsi="Courier New" w:cs="Courier New"/>
    </w:rPr>
  </w:style>
  <w:style w:type="character" w:customStyle="1" w:styleId="WW8Num12z2">
    <w:name w:val="WW8Num12z2"/>
    <w:uiPriority w:val="99"/>
    <w:qFormat/>
    <w:rsid w:val="0074363F"/>
    <w:rPr>
      <w:rFonts w:ascii="Wingdings" w:hAnsi="Wingdings" w:cs="Wingdings"/>
    </w:rPr>
  </w:style>
  <w:style w:type="character" w:customStyle="1" w:styleId="WW8Num12z3">
    <w:name w:val="WW8Num12z3"/>
    <w:uiPriority w:val="99"/>
    <w:qFormat/>
    <w:rsid w:val="0074363F"/>
    <w:rPr>
      <w:rFonts w:ascii="Symbol" w:hAnsi="Symbol" w:cs="Symbol"/>
    </w:rPr>
  </w:style>
  <w:style w:type="character" w:customStyle="1" w:styleId="Standardnpsmoodstavce2">
    <w:name w:val="Standardní písmo odstavce2"/>
    <w:uiPriority w:val="99"/>
    <w:qFormat/>
    <w:rsid w:val="0074363F"/>
  </w:style>
  <w:style w:type="character" w:customStyle="1" w:styleId="WW8Num5z0">
    <w:name w:val="WW8Num5z0"/>
    <w:uiPriority w:val="99"/>
    <w:qFormat/>
    <w:rsid w:val="0074363F"/>
    <w:rPr>
      <w:b/>
      <w:bCs/>
    </w:rPr>
  </w:style>
  <w:style w:type="character" w:customStyle="1" w:styleId="WW8Num7z0">
    <w:name w:val="WW8Num7z0"/>
    <w:uiPriority w:val="99"/>
    <w:qFormat/>
    <w:rsid w:val="0074363F"/>
    <w:rPr>
      <w:b/>
      <w:bCs/>
    </w:rPr>
  </w:style>
  <w:style w:type="character" w:customStyle="1" w:styleId="WW8Num9z0">
    <w:name w:val="WW8Num9z0"/>
    <w:uiPriority w:val="99"/>
    <w:qFormat/>
    <w:rsid w:val="0074363F"/>
    <w:rPr>
      <w:b/>
      <w:bCs/>
    </w:rPr>
  </w:style>
  <w:style w:type="character" w:customStyle="1" w:styleId="Absatz-Standardschriftart">
    <w:name w:val="Absatz-Standardschriftart"/>
    <w:uiPriority w:val="99"/>
    <w:qFormat/>
    <w:rsid w:val="0074363F"/>
  </w:style>
  <w:style w:type="character" w:customStyle="1" w:styleId="WW8Num1z0">
    <w:name w:val="WW8Num1z0"/>
    <w:uiPriority w:val="99"/>
    <w:qFormat/>
    <w:rsid w:val="0074363F"/>
    <w:rPr>
      <w:b/>
      <w:bCs/>
    </w:rPr>
  </w:style>
  <w:style w:type="character" w:customStyle="1" w:styleId="WW8Num4z0">
    <w:name w:val="WW8Num4z0"/>
    <w:uiPriority w:val="99"/>
    <w:qFormat/>
    <w:rsid w:val="0074363F"/>
    <w:rPr>
      <w:rFonts w:ascii="Symbol" w:hAnsi="Symbol" w:cs="Symbol"/>
    </w:rPr>
  </w:style>
  <w:style w:type="character" w:customStyle="1" w:styleId="Standardnpsmoodstavce1">
    <w:name w:val="Standardní písmo odstavce1"/>
    <w:uiPriority w:val="99"/>
    <w:qFormat/>
    <w:rsid w:val="0074363F"/>
  </w:style>
  <w:style w:type="character" w:customStyle="1" w:styleId="WW8Num13z0">
    <w:name w:val="WW8Num13z0"/>
    <w:uiPriority w:val="99"/>
    <w:qFormat/>
    <w:rsid w:val="0074363F"/>
    <w:rPr>
      <w:b/>
      <w:bCs/>
    </w:rPr>
  </w:style>
  <w:style w:type="character" w:customStyle="1" w:styleId="WW8Num14z0">
    <w:name w:val="WW8Num14z0"/>
    <w:uiPriority w:val="99"/>
    <w:qFormat/>
    <w:rsid w:val="0074363F"/>
    <w:rPr>
      <w:b/>
      <w:bCs/>
    </w:rPr>
  </w:style>
  <w:style w:type="character" w:customStyle="1" w:styleId="WW8Num19z0">
    <w:name w:val="WW8Num19z0"/>
    <w:uiPriority w:val="99"/>
    <w:qFormat/>
    <w:rsid w:val="0074363F"/>
    <w:rPr>
      <w:b/>
      <w:bCs/>
    </w:rPr>
  </w:style>
  <w:style w:type="character" w:customStyle="1" w:styleId="WW8Num20z0">
    <w:name w:val="WW8Num20z0"/>
    <w:uiPriority w:val="99"/>
    <w:qFormat/>
    <w:rsid w:val="0074363F"/>
    <w:rPr>
      <w:b/>
      <w:bCs/>
    </w:rPr>
  </w:style>
  <w:style w:type="character" w:customStyle="1" w:styleId="WW8Num21z0">
    <w:name w:val="WW8Num21z0"/>
    <w:uiPriority w:val="99"/>
    <w:qFormat/>
    <w:rsid w:val="0074363F"/>
    <w:rPr>
      <w:b/>
      <w:bCs/>
    </w:rPr>
  </w:style>
  <w:style w:type="character" w:customStyle="1" w:styleId="WW8Num24z0">
    <w:name w:val="WW8Num24z0"/>
    <w:uiPriority w:val="99"/>
    <w:qFormat/>
    <w:rsid w:val="0074363F"/>
    <w:rPr>
      <w:b/>
      <w:bCs/>
    </w:rPr>
  </w:style>
  <w:style w:type="character" w:customStyle="1" w:styleId="WW8Num26z0">
    <w:name w:val="WW8Num26z0"/>
    <w:uiPriority w:val="99"/>
    <w:qFormat/>
    <w:rsid w:val="0074363F"/>
    <w:rPr>
      <w:b/>
      <w:bCs/>
    </w:rPr>
  </w:style>
  <w:style w:type="character" w:customStyle="1" w:styleId="WW8Num31z0">
    <w:name w:val="WW8Num31z0"/>
    <w:uiPriority w:val="99"/>
    <w:qFormat/>
    <w:rsid w:val="0074363F"/>
    <w:rPr>
      <w:b/>
      <w:bCs/>
    </w:rPr>
  </w:style>
  <w:style w:type="character" w:customStyle="1" w:styleId="WW8Num32z0">
    <w:name w:val="WW8Num32z0"/>
    <w:uiPriority w:val="99"/>
    <w:qFormat/>
    <w:rsid w:val="0074363F"/>
    <w:rPr>
      <w:b/>
      <w:bCs/>
    </w:rPr>
  </w:style>
  <w:style w:type="character" w:customStyle="1" w:styleId="WW8Num33z0">
    <w:name w:val="WW8Num33z0"/>
    <w:uiPriority w:val="99"/>
    <w:qFormat/>
    <w:rsid w:val="0074363F"/>
    <w:rPr>
      <w:b/>
      <w:bCs/>
    </w:rPr>
  </w:style>
  <w:style w:type="character" w:customStyle="1" w:styleId="WW8Num35z0">
    <w:name w:val="WW8Num35z0"/>
    <w:uiPriority w:val="99"/>
    <w:qFormat/>
    <w:rsid w:val="0074363F"/>
    <w:rPr>
      <w:b/>
      <w:bCs/>
    </w:rPr>
  </w:style>
  <w:style w:type="character" w:customStyle="1" w:styleId="WW8Num42z0">
    <w:name w:val="WW8Num42z0"/>
    <w:uiPriority w:val="99"/>
    <w:qFormat/>
    <w:rsid w:val="0074363F"/>
    <w:rPr>
      <w:rFonts w:ascii="Symbol" w:hAnsi="Symbol" w:cs="Symbol"/>
    </w:rPr>
  </w:style>
  <w:style w:type="character" w:customStyle="1" w:styleId="WW8Num43z0">
    <w:name w:val="WW8Num43z0"/>
    <w:uiPriority w:val="99"/>
    <w:qFormat/>
    <w:rsid w:val="0074363F"/>
    <w:rPr>
      <w:b/>
      <w:bCs/>
    </w:rPr>
  </w:style>
  <w:style w:type="character" w:customStyle="1" w:styleId="WW8Num49z0">
    <w:name w:val="WW8Num49z0"/>
    <w:uiPriority w:val="99"/>
    <w:qFormat/>
    <w:rsid w:val="0074363F"/>
    <w:rPr>
      <w:b/>
      <w:bCs/>
    </w:rPr>
  </w:style>
  <w:style w:type="character" w:customStyle="1" w:styleId="WW8Num50z0">
    <w:name w:val="WW8Num50z0"/>
    <w:uiPriority w:val="99"/>
    <w:qFormat/>
    <w:rsid w:val="0074363F"/>
    <w:rPr>
      <w:b/>
      <w:bCs/>
    </w:rPr>
  </w:style>
  <w:style w:type="character" w:customStyle="1" w:styleId="WW8Num51z0">
    <w:name w:val="WW8Num51z0"/>
    <w:uiPriority w:val="99"/>
    <w:qFormat/>
    <w:rsid w:val="0074363F"/>
    <w:rPr>
      <w:b/>
      <w:bCs/>
    </w:rPr>
  </w:style>
  <w:style w:type="character" w:customStyle="1" w:styleId="WW8Num54z0">
    <w:name w:val="WW8Num54z0"/>
    <w:uiPriority w:val="99"/>
    <w:qFormat/>
    <w:rsid w:val="0074363F"/>
    <w:rPr>
      <w:b/>
      <w:bCs/>
    </w:rPr>
  </w:style>
  <w:style w:type="character" w:customStyle="1" w:styleId="WW8Num60z0">
    <w:name w:val="WW8Num60z0"/>
    <w:uiPriority w:val="99"/>
    <w:qFormat/>
    <w:rsid w:val="0074363F"/>
    <w:rPr>
      <w:b/>
      <w:bCs/>
    </w:rPr>
  </w:style>
  <w:style w:type="character" w:customStyle="1" w:styleId="WW8Num61z0">
    <w:name w:val="WW8Num61z0"/>
    <w:uiPriority w:val="99"/>
    <w:qFormat/>
    <w:rsid w:val="0074363F"/>
    <w:rPr>
      <w:b/>
      <w:bCs/>
    </w:rPr>
  </w:style>
  <w:style w:type="character" w:customStyle="1" w:styleId="WW-Standardnpsmoodstavce">
    <w:name w:val="WW-Standardní písmo odstavce"/>
    <w:uiPriority w:val="99"/>
    <w:qFormat/>
    <w:rsid w:val="0074363F"/>
  </w:style>
  <w:style w:type="character" w:customStyle="1" w:styleId="Nzevzhlavzprvy">
    <w:name w:val="Název záhlaví zprávy"/>
    <w:uiPriority w:val="99"/>
    <w:qFormat/>
    <w:rsid w:val="0074363F"/>
    <w:rPr>
      <w:rFonts w:ascii="Arial Black" w:hAnsi="Arial Black" w:cs="Arial Black"/>
      <w:spacing w:val="-10"/>
      <w:sz w:val="18"/>
      <w:szCs w:val="18"/>
      <w:lang w:val="cs-CZ"/>
    </w:rPr>
  </w:style>
  <w:style w:type="character" w:customStyle="1" w:styleId="Internetlink">
    <w:name w:val="Internet link"/>
    <w:uiPriority w:val="99"/>
    <w:qFormat/>
    <w:rsid w:val="0074363F"/>
    <w:rPr>
      <w:color w:val="0000FF"/>
      <w:u w:val="single"/>
    </w:rPr>
  </w:style>
  <w:style w:type="character" w:styleId="slostrnky">
    <w:name w:val="page number"/>
    <w:basedOn w:val="Standardnpsmoodstavce2"/>
    <w:uiPriority w:val="99"/>
    <w:qFormat/>
    <w:rsid w:val="0074363F"/>
  </w:style>
  <w:style w:type="character" w:customStyle="1" w:styleId="Odkaznakoment1">
    <w:name w:val="Odkaz na komentář1"/>
    <w:uiPriority w:val="99"/>
    <w:qFormat/>
    <w:rsid w:val="0074363F"/>
    <w:rPr>
      <w:sz w:val="16"/>
      <w:szCs w:val="16"/>
    </w:rPr>
  </w:style>
  <w:style w:type="character" w:customStyle="1" w:styleId="ZhlavChar">
    <w:name w:val="Záhlaví Char"/>
    <w:uiPriority w:val="99"/>
    <w:qFormat/>
    <w:rsid w:val="0074363F"/>
  </w:style>
  <w:style w:type="character" w:styleId="Sledovanodkaz">
    <w:name w:val="FollowedHyperlink"/>
    <w:basedOn w:val="Standardnpsmoodstavce"/>
    <w:uiPriority w:val="99"/>
    <w:qFormat/>
    <w:rsid w:val="0074363F"/>
    <w:rPr>
      <w:color w:val="800080"/>
      <w:u w:val="single"/>
    </w:rPr>
  </w:style>
  <w:style w:type="character" w:styleId="Hypertextovodkaz">
    <w:name w:val="Hyperlink"/>
    <w:basedOn w:val="Standardnpsmoodstavce"/>
    <w:uiPriority w:val="99"/>
    <w:semiHidden/>
    <w:rsid w:val="009074F9"/>
    <w:rPr>
      <w:color w:val="0000FF" w:themeColor="hyperlink"/>
      <w:u w:val="single"/>
    </w:rPr>
  </w:style>
  <w:style w:type="character" w:customStyle="1" w:styleId="Odrky">
    <w:name w:val="Odrážky"/>
    <w:qFormat/>
    <w:rPr>
      <w:rFonts w:ascii="OpenSymbol" w:eastAsia="OpenSymbol" w:hAnsi="OpenSymbol" w:cs="OpenSymbol"/>
    </w:rPr>
  </w:style>
  <w:style w:type="character" w:styleId="slodku">
    <w:name w:val="line number"/>
  </w:style>
  <w:style w:type="paragraph" w:customStyle="1" w:styleId="Nadpis">
    <w:name w:val="Nadpis"/>
    <w:basedOn w:val="Standard"/>
    <w:next w:val="Zkladntext"/>
    <w:uiPriority w:val="99"/>
    <w:qFormat/>
    <w:rsid w:val="0074363F"/>
    <w:pPr>
      <w:keepNext/>
      <w:spacing w:before="240" w:after="120"/>
    </w:pPr>
    <w:rPr>
      <w:rFonts w:ascii="Arial" w:hAnsi="Arial" w:cs="Arial"/>
      <w:sz w:val="28"/>
      <w:szCs w:val="28"/>
    </w:rPr>
  </w:style>
  <w:style w:type="paragraph" w:styleId="Zkladntext">
    <w:name w:val="Body Text"/>
    <w:basedOn w:val="Normln"/>
    <w:pPr>
      <w:spacing w:after="140" w:line="276" w:lineRule="auto"/>
    </w:pPr>
  </w:style>
  <w:style w:type="paragraph" w:styleId="Seznam">
    <w:name w:val="List"/>
    <w:basedOn w:val="Textbody"/>
    <w:uiPriority w:val="99"/>
    <w:rsid w:val="0074363F"/>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Standard"/>
    <w:uiPriority w:val="99"/>
    <w:qFormat/>
    <w:rsid w:val="0074363F"/>
    <w:pPr>
      <w:suppressLineNumbers/>
    </w:pPr>
  </w:style>
  <w:style w:type="paragraph" w:customStyle="1" w:styleId="caption1">
    <w:name w:val="caption1"/>
    <w:basedOn w:val="Standard"/>
    <w:uiPriority w:val="99"/>
    <w:qFormat/>
    <w:rsid w:val="0074363F"/>
    <w:pPr>
      <w:suppressLineNumbers/>
      <w:spacing w:before="120" w:after="120"/>
    </w:pPr>
    <w:rPr>
      <w:i/>
      <w:iCs/>
      <w:sz w:val="24"/>
      <w:szCs w:val="24"/>
    </w:rPr>
  </w:style>
  <w:style w:type="paragraph" w:customStyle="1" w:styleId="Standard">
    <w:name w:val="Standard"/>
    <w:uiPriority w:val="99"/>
    <w:qFormat/>
    <w:rsid w:val="0074363F"/>
    <w:pPr>
      <w:textAlignment w:val="baseline"/>
    </w:pPr>
    <w:rPr>
      <w:kern w:val="2"/>
      <w:szCs w:val="20"/>
      <w:lang w:eastAsia="ar-SA"/>
    </w:rPr>
  </w:style>
  <w:style w:type="paragraph" w:customStyle="1" w:styleId="Textbody">
    <w:name w:val="Text body"/>
    <w:basedOn w:val="Standard"/>
    <w:uiPriority w:val="99"/>
    <w:qFormat/>
    <w:rsid w:val="0074363F"/>
    <w:pPr>
      <w:spacing w:before="120"/>
      <w:jc w:val="both"/>
    </w:pPr>
    <w:rPr>
      <w:sz w:val="24"/>
      <w:szCs w:val="24"/>
    </w:rPr>
  </w:style>
  <w:style w:type="paragraph" w:customStyle="1" w:styleId="WW-Zkladntext2">
    <w:name w:val="WW-Základní text 2"/>
    <w:basedOn w:val="Standard"/>
    <w:uiPriority w:val="99"/>
    <w:qFormat/>
    <w:rsid w:val="0074363F"/>
    <w:pPr>
      <w:spacing w:before="120"/>
      <w:jc w:val="both"/>
    </w:pPr>
    <w:rPr>
      <w:b/>
      <w:bCs/>
      <w:sz w:val="24"/>
      <w:szCs w:val="24"/>
    </w:rPr>
  </w:style>
  <w:style w:type="paragraph" w:customStyle="1" w:styleId="Nadpisdokumentu">
    <w:name w:val="Nadpis dokumentu"/>
    <w:basedOn w:val="Standard"/>
    <w:uiPriority w:val="99"/>
    <w:qFormat/>
    <w:rsid w:val="0074363F"/>
    <w:pPr>
      <w:keepNext/>
      <w:keepLines/>
      <w:spacing w:before="400" w:after="120" w:line="240" w:lineRule="atLeast"/>
      <w:ind w:left="-840"/>
    </w:pPr>
    <w:rPr>
      <w:rFonts w:ascii="Arial Black" w:hAnsi="Arial Black" w:cs="Arial Black"/>
      <w:spacing w:val="-5"/>
      <w:sz w:val="96"/>
      <w:szCs w:val="96"/>
    </w:rPr>
  </w:style>
  <w:style w:type="paragraph" w:customStyle="1" w:styleId="WW-Zhlavzprvy">
    <w:name w:val="WW-Záhlaví zprávy"/>
    <w:basedOn w:val="Textbody"/>
    <w:uiPriority w:val="99"/>
    <w:qFormat/>
    <w:rsid w:val="0074363F"/>
    <w:pPr>
      <w:keepLines/>
      <w:spacing w:before="0" w:after="120" w:line="180" w:lineRule="atLeast"/>
      <w:ind w:left="1134" w:hanging="1134"/>
      <w:jc w:val="left"/>
    </w:pPr>
    <w:rPr>
      <w:rFonts w:ascii="Arial" w:hAnsi="Arial" w:cs="Arial"/>
      <w:spacing w:val="-5"/>
      <w:sz w:val="20"/>
      <w:szCs w:val="20"/>
    </w:rPr>
  </w:style>
  <w:style w:type="paragraph" w:customStyle="1" w:styleId="Poslednzhlavzprvy">
    <w:name w:val="Poslední záhlaví zprávy"/>
    <w:basedOn w:val="WW-Zhlavzprvy"/>
    <w:uiPriority w:val="99"/>
    <w:qFormat/>
    <w:rsid w:val="0074363F"/>
    <w:pPr>
      <w:pBdr>
        <w:bottom w:val="single" w:sz="2" w:space="0" w:color="000001"/>
      </w:pBdr>
      <w:spacing w:after="320"/>
    </w:pPr>
  </w:style>
  <w:style w:type="paragraph" w:customStyle="1" w:styleId="WW-Titulek">
    <w:name w:val="WW-Titulek"/>
    <w:basedOn w:val="Standard"/>
    <w:uiPriority w:val="99"/>
    <w:qFormat/>
    <w:rsid w:val="0074363F"/>
    <w:pPr>
      <w:spacing w:before="120" w:after="120"/>
    </w:pPr>
    <w:rPr>
      <w:rFonts w:ascii="Arial" w:hAnsi="Arial" w:cs="Arial"/>
      <w:b/>
      <w:bCs/>
    </w:rPr>
  </w:style>
  <w:style w:type="paragraph" w:customStyle="1" w:styleId="Zhlavazpat">
    <w:name w:val="Záhlaví a zápatí"/>
    <w:basedOn w:val="Normln"/>
    <w:qFormat/>
  </w:style>
  <w:style w:type="paragraph" w:styleId="Zhlav">
    <w:name w:val="header"/>
    <w:basedOn w:val="Standard"/>
    <w:link w:val="ZhlavChar1"/>
    <w:uiPriority w:val="99"/>
    <w:rsid w:val="0074363F"/>
    <w:pPr>
      <w:suppressLineNumbers/>
      <w:tabs>
        <w:tab w:val="center" w:pos="4536"/>
        <w:tab w:val="right" w:pos="9072"/>
      </w:tabs>
    </w:pPr>
  </w:style>
  <w:style w:type="paragraph" w:styleId="Zpat">
    <w:name w:val="footer"/>
    <w:basedOn w:val="Standard"/>
    <w:link w:val="ZpatChar"/>
    <w:uiPriority w:val="99"/>
    <w:rsid w:val="0074363F"/>
    <w:pPr>
      <w:suppressLineNumbers/>
      <w:tabs>
        <w:tab w:val="center" w:pos="4536"/>
        <w:tab w:val="right" w:pos="9072"/>
      </w:tabs>
    </w:pPr>
  </w:style>
  <w:style w:type="paragraph" w:styleId="Textbubliny">
    <w:name w:val="Balloon Text"/>
    <w:basedOn w:val="Standard"/>
    <w:link w:val="TextbublinyChar"/>
    <w:uiPriority w:val="99"/>
    <w:semiHidden/>
    <w:qFormat/>
    <w:rsid w:val="0074363F"/>
    <w:rPr>
      <w:rFonts w:ascii="Tahoma" w:hAnsi="Tahoma" w:cs="Tahoma"/>
      <w:sz w:val="16"/>
      <w:szCs w:val="16"/>
    </w:rPr>
  </w:style>
  <w:style w:type="paragraph" w:customStyle="1" w:styleId="pole">
    <w:name w:val="pole"/>
    <w:basedOn w:val="Standard"/>
    <w:uiPriority w:val="99"/>
    <w:qFormat/>
    <w:rsid w:val="0074363F"/>
    <w:pPr>
      <w:tabs>
        <w:tab w:val="left" w:pos="3402"/>
      </w:tabs>
      <w:suppressAutoHyphens w:val="0"/>
      <w:ind w:left="1701" w:hanging="1701"/>
    </w:pPr>
    <w:rPr>
      <w:rFonts w:ascii="Arial" w:hAnsi="Arial" w:cs="Arial"/>
      <w:sz w:val="22"/>
      <w:szCs w:val="22"/>
    </w:rPr>
  </w:style>
  <w:style w:type="paragraph" w:customStyle="1" w:styleId="adresa">
    <w:name w:val="adresa"/>
    <w:basedOn w:val="Standard"/>
    <w:uiPriority w:val="99"/>
    <w:qFormat/>
    <w:rsid w:val="0074363F"/>
    <w:pPr>
      <w:suppressAutoHyphens w:val="0"/>
      <w:jc w:val="both"/>
    </w:pPr>
    <w:rPr>
      <w:rFonts w:ascii="Arial" w:hAnsi="Arial" w:cs="Arial"/>
      <w:b/>
      <w:bCs/>
      <w:sz w:val="22"/>
      <w:szCs w:val="22"/>
    </w:rPr>
  </w:style>
  <w:style w:type="paragraph" w:customStyle="1" w:styleId="Textkomente1">
    <w:name w:val="Text komentáře1"/>
    <w:basedOn w:val="Standard"/>
    <w:uiPriority w:val="99"/>
    <w:qFormat/>
    <w:rsid w:val="0074363F"/>
  </w:style>
  <w:style w:type="paragraph" w:styleId="Textkomente">
    <w:name w:val="annotation text"/>
    <w:basedOn w:val="Normln"/>
    <w:link w:val="TextkomenteChar"/>
    <w:uiPriority w:val="99"/>
    <w:semiHidden/>
    <w:qFormat/>
  </w:style>
  <w:style w:type="paragraph" w:styleId="Pedmtkomente">
    <w:name w:val="annotation subject"/>
    <w:basedOn w:val="Textkomente1"/>
    <w:link w:val="PedmtkomenteChar"/>
    <w:uiPriority w:val="99"/>
    <w:semiHidden/>
    <w:qFormat/>
    <w:rsid w:val="0074363F"/>
    <w:rPr>
      <w:b/>
      <w:bCs/>
    </w:rPr>
  </w:style>
  <w:style w:type="paragraph" w:customStyle="1" w:styleId="Obsahrmce">
    <w:name w:val="Obsah rámce"/>
    <w:basedOn w:val="Textbody"/>
    <w:uiPriority w:val="99"/>
    <w:qFormat/>
    <w:rsid w:val="0074363F"/>
  </w:style>
  <w:style w:type="paragraph" w:customStyle="1" w:styleId="xl63">
    <w:name w:val="xl63"/>
    <w:basedOn w:val="Standard"/>
    <w:uiPriority w:val="99"/>
    <w:qFormat/>
    <w:rsid w:val="0074363F"/>
    <w:pPr>
      <w:suppressAutoHyphens w:val="0"/>
      <w:spacing w:before="28" w:after="28"/>
    </w:pPr>
    <w:rPr>
      <w:sz w:val="24"/>
      <w:szCs w:val="24"/>
      <w:lang w:eastAsia="cs-CZ"/>
    </w:rPr>
  </w:style>
  <w:style w:type="paragraph" w:customStyle="1" w:styleId="xl64">
    <w:name w:val="xl64"/>
    <w:basedOn w:val="Standard"/>
    <w:uiPriority w:val="99"/>
    <w:qFormat/>
    <w:rsid w:val="0074363F"/>
    <w:pPr>
      <w:suppressAutoHyphens w:val="0"/>
      <w:spacing w:before="28" w:after="28"/>
    </w:pPr>
    <w:rPr>
      <w:rFonts w:ascii="Arial" w:hAnsi="Arial" w:cs="Arial"/>
      <w:lang w:eastAsia="cs-CZ"/>
    </w:rPr>
  </w:style>
  <w:style w:type="paragraph" w:customStyle="1" w:styleId="xl65">
    <w:name w:val="xl65"/>
    <w:basedOn w:val="Standard"/>
    <w:uiPriority w:val="99"/>
    <w:qFormat/>
    <w:rsid w:val="0074363F"/>
    <w:pPr>
      <w:suppressAutoHyphens w:val="0"/>
      <w:spacing w:before="28" w:after="28"/>
    </w:pPr>
    <w:rPr>
      <w:rFonts w:ascii="Arial" w:hAnsi="Arial" w:cs="Arial"/>
      <w:sz w:val="14"/>
      <w:szCs w:val="14"/>
      <w:lang w:eastAsia="cs-CZ"/>
    </w:rPr>
  </w:style>
  <w:style w:type="paragraph" w:customStyle="1" w:styleId="xl66">
    <w:name w:val="xl66"/>
    <w:basedOn w:val="Standard"/>
    <w:uiPriority w:val="99"/>
    <w:qFormat/>
    <w:rsid w:val="0074363F"/>
    <w:pPr>
      <w:suppressAutoHyphens w:val="0"/>
      <w:spacing w:before="28" w:after="28"/>
    </w:pPr>
    <w:rPr>
      <w:rFonts w:ascii="Arial" w:hAnsi="Arial" w:cs="Arial"/>
      <w:b/>
      <w:bCs/>
      <w:sz w:val="24"/>
      <w:szCs w:val="24"/>
      <w:lang w:eastAsia="cs-CZ"/>
    </w:rPr>
  </w:style>
  <w:style w:type="paragraph" w:customStyle="1" w:styleId="xl67">
    <w:name w:val="xl67"/>
    <w:basedOn w:val="Standard"/>
    <w:uiPriority w:val="99"/>
    <w:qFormat/>
    <w:rsid w:val="0074363F"/>
    <w:pPr>
      <w:suppressAutoHyphens w:val="0"/>
      <w:spacing w:before="28" w:after="28"/>
    </w:pPr>
    <w:rPr>
      <w:rFonts w:ascii="Arial" w:hAnsi="Arial" w:cs="Arial"/>
      <w:b/>
      <w:bCs/>
      <w:sz w:val="24"/>
      <w:szCs w:val="24"/>
      <w:lang w:eastAsia="cs-CZ"/>
    </w:rPr>
  </w:style>
  <w:style w:type="paragraph" w:customStyle="1" w:styleId="xl68">
    <w:name w:val="xl68"/>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69">
    <w:name w:val="xl69"/>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70">
    <w:name w:val="xl70"/>
    <w:basedOn w:val="Standard"/>
    <w:uiPriority w:val="99"/>
    <w:qFormat/>
    <w:rsid w:val="0074363F"/>
    <w:pPr>
      <w:suppressAutoHyphens w:val="0"/>
      <w:spacing w:before="28" w:after="28"/>
    </w:pPr>
    <w:rPr>
      <w:rFonts w:ascii="Arial" w:hAnsi="Arial" w:cs="Arial"/>
      <w:lang w:eastAsia="cs-CZ"/>
    </w:rPr>
  </w:style>
  <w:style w:type="paragraph" w:customStyle="1" w:styleId="xl71">
    <w:name w:val="xl71"/>
    <w:basedOn w:val="Standard"/>
    <w:uiPriority w:val="99"/>
    <w:qFormat/>
    <w:rsid w:val="0074363F"/>
    <w:pPr>
      <w:suppressAutoHyphens w:val="0"/>
      <w:spacing w:before="28" w:after="28"/>
      <w:jc w:val="right"/>
    </w:pPr>
    <w:rPr>
      <w:rFonts w:ascii="Arial" w:hAnsi="Arial" w:cs="Arial"/>
      <w:lang w:eastAsia="cs-CZ"/>
    </w:rPr>
  </w:style>
  <w:style w:type="paragraph" w:customStyle="1" w:styleId="xl72">
    <w:name w:val="xl72"/>
    <w:basedOn w:val="Standard"/>
    <w:uiPriority w:val="99"/>
    <w:qFormat/>
    <w:rsid w:val="0074363F"/>
    <w:pPr>
      <w:pBdr>
        <w:top w:val="single" w:sz="8" w:space="0" w:color="000001"/>
        <w:left w:val="single" w:sz="8" w:space="0" w:color="000001"/>
        <w:bottom w:val="single" w:sz="8" w:space="0" w:color="000001"/>
        <w:right w:val="single" w:sz="8" w:space="0" w:color="000001"/>
      </w:pBdr>
      <w:shd w:val="clear" w:color="auto" w:fill="FFFF00"/>
      <w:suppressAutoHyphens w:val="0"/>
      <w:spacing w:before="28" w:after="28"/>
      <w:jc w:val="center"/>
    </w:pPr>
    <w:rPr>
      <w:rFonts w:ascii="Arial" w:hAnsi="Arial" w:cs="Arial"/>
      <w:sz w:val="24"/>
      <w:szCs w:val="24"/>
      <w:lang w:eastAsia="cs-CZ"/>
    </w:rPr>
  </w:style>
  <w:style w:type="paragraph" w:customStyle="1" w:styleId="xl73">
    <w:name w:val="xl73"/>
    <w:basedOn w:val="Standard"/>
    <w:uiPriority w:val="99"/>
    <w:qFormat/>
    <w:rsid w:val="0074363F"/>
    <w:pPr>
      <w:suppressAutoHyphens w:val="0"/>
      <w:spacing w:before="28" w:after="28"/>
    </w:pPr>
    <w:rPr>
      <w:rFonts w:ascii="Arial" w:hAnsi="Arial" w:cs="Arial"/>
      <w:b/>
      <w:bCs/>
      <w:color w:val="FF00FF"/>
      <w:sz w:val="28"/>
      <w:szCs w:val="28"/>
      <w:lang w:eastAsia="cs-CZ"/>
    </w:rPr>
  </w:style>
  <w:style w:type="paragraph" w:customStyle="1" w:styleId="xl74">
    <w:name w:val="xl74"/>
    <w:basedOn w:val="Standard"/>
    <w:uiPriority w:val="99"/>
    <w:qFormat/>
    <w:rsid w:val="0074363F"/>
    <w:pPr>
      <w:pBdr>
        <w:top w:val="single" w:sz="8" w:space="0" w:color="000001"/>
        <w:left w:val="single" w:sz="8" w:space="0" w:color="000001"/>
        <w:bottom w:val="single" w:sz="8" w:space="0" w:color="000001"/>
        <w:right w:val="single" w:sz="8" w:space="0" w:color="000001"/>
      </w:pBdr>
      <w:suppressAutoHyphens w:val="0"/>
      <w:spacing w:before="28" w:after="28"/>
    </w:pPr>
    <w:rPr>
      <w:rFonts w:ascii="Arial" w:hAnsi="Arial" w:cs="Arial"/>
      <w:sz w:val="24"/>
      <w:szCs w:val="24"/>
      <w:lang w:eastAsia="cs-CZ"/>
    </w:rPr>
  </w:style>
  <w:style w:type="paragraph" w:customStyle="1" w:styleId="xl75">
    <w:name w:val="xl75"/>
    <w:basedOn w:val="Standard"/>
    <w:uiPriority w:val="99"/>
    <w:qFormat/>
    <w:rsid w:val="0074363F"/>
    <w:pPr>
      <w:pBdr>
        <w:top w:val="single" w:sz="8" w:space="0" w:color="000001"/>
        <w:left w:val="single" w:sz="8" w:space="0" w:color="000001"/>
        <w:bottom w:val="single" w:sz="8" w:space="0" w:color="000001"/>
        <w:right w:val="single" w:sz="8" w:space="0" w:color="000001"/>
      </w:pBdr>
      <w:suppressAutoHyphens w:val="0"/>
      <w:spacing w:before="28" w:after="28"/>
      <w:jc w:val="right"/>
    </w:pPr>
    <w:rPr>
      <w:rFonts w:ascii="Arial" w:hAnsi="Arial" w:cs="Arial"/>
      <w:sz w:val="14"/>
      <w:szCs w:val="14"/>
      <w:lang w:eastAsia="cs-CZ"/>
    </w:rPr>
  </w:style>
  <w:style w:type="paragraph" w:customStyle="1" w:styleId="xl76">
    <w:name w:val="xl76"/>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77">
    <w:name w:val="xl77"/>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jc w:val="right"/>
    </w:pPr>
    <w:rPr>
      <w:rFonts w:ascii="Arial" w:hAnsi="Arial" w:cs="Arial"/>
      <w:sz w:val="14"/>
      <w:szCs w:val="14"/>
      <w:lang w:eastAsia="cs-CZ"/>
    </w:rPr>
  </w:style>
  <w:style w:type="paragraph" w:customStyle="1" w:styleId="xl78">
    <w:name w:val="xl78"/>
    <w:basedOn w:val="Standard"/>
    <w:uiPriority w:val="99"/>
    <w:qFormat/>
    <w:rsid w:val="0074363F"/>
    <w:pPr>
      <w:pBdr>
        <w:top w:val="single" w:sz="8" w:space="0" w:color="000001"/>
        <w:left w:val="single" w:sz="8" w:space="0" w:color="000001"/>
        <w:bottom w:val="single" w:sz="8" w:space="0" w:color="000001"/>
        <w:right w:val="single" w:sz="8" w:space="0" w:color="000001"/>
      </w:pBdr>
      <w:suppressAutoHyphens w:val="0"/>
      <w:spacing w:before="28" w:after="28"/>
    </w:pPr>
    <w:rPr>
      <w:rFonts w:ascii="Arial" w:hAnsi="Arial" w:cs="Arial"/>
      <w:sz w:val="24"/>
      <w:szCs w:val="24"/>
      <w:lang w:eastAsia="cs-CZ"/>
    </w:rPr>
  </w:style>
  <w:style w:type="paragraph" w:customStyle="1" w:styleId="xl79">
    <w:name w:val="xl79"/>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80">
    <w:name w:val="xl80"/>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81">
    <w:name w:val="xl81"/>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82">
    <w:name w:val="xl82"/>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jc w:val="right"/>
    </w:pPr>
    <w:rPr>
      <w:rFonts w:ascii="Arial" w:hAnsi="Arial" w:cs="Arial"/>
      <w:sz w:val="14"/>
      <w:szCs w:val="14"/>
      <w:lang w:eastAsia="cs-CZ"/>
    </w:rPr>
  </w:style>
  <w:style w:type="paragraph" w:customStyle="1" w:styleId="xl83">
    <w:name w:val="xl83"/>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84">
    <w:name w:val="xl84"/>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85">
    <w:name w:val="xl85"/>
    <w:basedOn w:val="Standard"/>
    <w:uiPriority w:val="99"/>
    <w:qFormat/>
    <w:rsid w:val="0074363F"/>
    <w:pPr>
      <w:suppressAutoHyphens w:val="0"/>
      <w:spacing w:before="28" w:after="28"/>
      <w:jc w:val="right"/>
    </w:pPr>
    <w:rPr>
      <w:rFonts w:ascii="Arial" w:hAnsi="Arial" w:cs="Arial"/>
      <w:sz w:val="14"/>
      <w:szCs w:val="14"/>
      <w:lang w:eastAsia="cs-CZ"/>
    </w:rPr>
  </w:style>
  <w:style w:type="paragraph" w:customStyle="1" w:styleId="xl86">
    <w:name w:val="xl86"/>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87">
    <w:name w:val="xl87"/>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88">
    <w:name w:val="xl88"/>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sz w:val="24"/>
      <w:szCs w:val="24"/>
      <w:lang w:eastAsia="cs-CZ"/>
    </w:rPr>
  </w:style>
  <w:style w:type="paragraph" w:customStyle="1" w:styleId="xl89">
    <w:name w:val="xl89"/>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color w:val="0000FF"/>
      <w:sz w:val="24"/>
      <w:szCs w:val="24"/>
      <w:lang w:eastAsia="cs-CZ"/>
    </w:rPr>
  </w:style>
  <w:style w:type="paragraph" w:customStyle="1" w:styleId="xl90">
    <w:name w:val="xl90"/>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color w:val="0000FF"/>
      <w:sz w:val="24"/>
      <w:szCs w:val="24"/>
      <w:lang w:eastAsia="cs-CZ"/>
    </w:rPr>
  </w:style>
  <w:style w:type="paragraph" w:customStyle="1" w:styleId="xl91">
    <w:name w:val="xl91"/>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i/>
      <w:iCs/>
      <w:color w:val="0000FF"/>
      <w:sz w:val="24"/>
      <w:szCs w:val="24"/>
      <w:lang w:eastAsia="cs-CZ"/>
    </w:rPr>
  </w:style>
  <w:style w:type="paragraph" w:customStyle="1" w:styleId="xl92">
    <w:name w:val="xl92"/>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i/>
      <w:iCs/>
      <w:color w:val="0000FF"/>
      <w:sz w:val="24"/>
      <w:szCs w:val="24"/>
      <w:lang w:eastAsia="cs-CZ"/>
    </w:rPr>
  </w:style>
  <w:style w:type="paragraph" w:customStyle="1" w:styleId="xl93">
    <w:name w:val="xl93"/>
    <w:basedOn w:val="Standard"/>
    <w:uiPriority w:val="99"/>
    <w:qFormat/>
    <w:rsid w:val="0074363F"/>
    <w:pPr>
      <w:pBdr>
        <w:top w:val="single" w:sz="4" w:space="0" w:color="000001"/>
        <w:left w:val="single" w:sz="4" w:space="0" w:color="000001"/>
        <w:bottom w:val="single" w:sz="4" w:space="0" w:color="000001"/>
        <w:right w:val="single" w:sz="4" w:space="0" w:color="000001"/>
      </w:pBdr>
      <w:suppressAutoHyphens w:val="0"/>
      <w:spacing w:before="28" w:after="28"/>
    </w:pPr>
    <w:rPr>
      <w:rFonts w:ascii="Arial" w:hAnsi="Arial" w:cs="Arial"/>
      <w:i/>
      <w:iCs/>
      <w:color w:val="0000FF"/>
      <w:sz w:val="24"/>
      <w:szCs w:val="24"/>
      <w:lang w:eastAsia="cs-CZ"/>
    </w:rPr>
  </w:style>
  <w:style w:type="paragraph" w:customStyle="1" w:styleId="xl94">
    <w:name w:val="xl94"/>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95">
    <w:name w:val="xl95"/>
    <w:basedOn w:val="Standard"/>
    <w:uiPriority w:val="99"/>
    <w:qFormat/>
    <w:rsid w:val="0074363F"/>
    <w:pPr>
      <w:suppressAutoHyphens w:val="0"/>
      <w:spacing w:before="28" w:after="28"/>
    </w:pPr>
    <w:rPr>
      <w:rFonts w:ascii="Arial" w:hAnsi="Arial" w:cs="Arial"/>
      <w:sz w:val="24"/>
      <w:szCs w:val="24"/>
      <w:lang w:eastAsia="cs-CZ"/>
    </w:rPr>
  </w:style>
  <w:style w:type="paragraph" w:customStyle="1" w:styleId="xl96">
    <w:name w:val="xl96"/>
    <w:basedOn w:val="Standard"/>
    <w:uiPriority w:val="99"/>
    <w:qFormat/>
    <w:rsid w:val="0074363F"/>
    <w:pPr>
      <w:suppressAutoHyphens w:val="0"/>
      <w:spacing w:before="28" w:after="28"/>
      <w:jc w:val="right"/>
    </w:pPr>
    <w:rPr>
      <w:rFonts w:ascii="Arial" w:hAnsi="Arial" w:cs="Arial"/>
      <w:sz w:val="14"/>
      <w:szCs w:val="14"/>
      <w:lang w:eastAsia="cs-CZ"/>
    </w:rPr>
  </w:style>
  <w:style w:type="paragraph" w:customStyle="1" w:styleId="xl97">
    <w:name w:val="xl97"/>
    <w:basedOn w:val="Standard"/>
    <w:uiPriority w:val="99"/>
    <w:qFormat/>
    <w:rsid w:val="0074363F"/>
    <w:pPr>
      <w:suppressAutoHyphens w:val="0"/>
      <w:spacing w:before="28" w:after="28"/>
      <w:jc w:val="right"/>
    </w:pPr>
    <w:rPr>
      <w:rFonts w:ascii="Arial" w:hAnsi="Arial" w:cs="Arial"/>
      <w:sz w:val="14"/>
      <w:szCs w:val="14"/>
      <w:lang w:eastAsia="cs-CZ"/>
    </w:rPr>
  </w:style>
  <w:style w:type="paragraph" w:customStyle="1" w:styleId="xl98">
    <w:name w:val="xl98"/>
    <w:basedOn w:val="Standard"/>
    <w:uiPriority w:val="99"/>
    <w:qFormat/>
    <w:rsid w:val="0074363F"/>
    <w:pPr>
      <w:suppressAutoHyphens w:val="0"/>
      <w:spacing w:before="28" w:after="28"/>
    </w:pPr>
    <w:rPr>
      <w:rFonts w:ascii="Arial" w:hAnsi="Arial" w:cs="Arial"/>
      <w:i/>
      <w:iCs/>
      <w:sz w:val="24"/>
      <w:szCs w:val="24"/>
      <w:lang w:eastAsia="cs-CZ"/>
    </w:rPr>
  </w:style>
  <w:style w:type="paragraph" w:customStyle="1" w:styleId="xl99">
    <w:name w:val="xl99"/>
    <w:basedOn w:val="Standard"/>
    <w:uiPriority w:val="99"/>
    <w:qFormat/>
    <w:rsid w:val="0074363F"/>
    <w:pPr>
      <w:suppressAutoHyphens w:val="0"/>
      <w:spacing w:before="28" w:after="28"/>
    </w:pPr>
    <w:rPr>
      <w:rFonts w:ascii="Arial" w:hAnsi="Arial" w:cs="Arial"/>
      <w:i/>
      <w:iCs/>
      <w:color w:val="0000FF"/>
      <w:sz w:val="24"/>
      <w:szCs w:val="24"/>
      <w:lang w:eastAsia="cs-CZ"/>
    </w:rPr>
  </w:style>
  <w:style w:type="paragraph" w:customStyle="1" w:styleId="xl100">
    <w:name w:val="xl100"/>
    <w:basedOn w:val="Standard"/>
    <w:uiPriority w:val="99"/>
    <w:qFormat/>
    <w:rsid w:val="0074363F"/>
    <w:pPr>
      <w:suppressAutoHyphens w:val="0"/>
      <w:spacing w:before="28" w:after="28"/>
    </w:pPr>
    <w:rPr>
      <w:rFonts w:ascii="Arial" w:hAnsi="Arial" w:cs="Arial"/>
      <w:i/>
      <w:iCs/>
      <w:color w:val="0000FF"/>
      <w:sz w:val="24"/>
      <w:szCs w:val="24"/>
      <w:lang w:eastAsia="cs-CZ"/>
    </w:rPr>
  </w:style>
  <w:style w:type="paragraph" w:customStyle="1" w:styleId="xl101">
    <w:name w:val="xl101"/>
    <w:basedOn w:val="Standard"/>
    <w:uiPriority w:val="99"/>
    <w:qFormat/>
    <w:rsid w:val="0074363F"/>
    <w:pPr>
      <w:suppressAutoHyphens w:val="0"/>
      <w:spacing w:before="28" w:after="28"/>
    </w:pPr>
    <w:rPr>
      <w:rFonts w:ascii="Arial" w:hAnsi="Arial" w:cs="Arial"/>
      <w:i/>
      <w:iCs/>
      <w:color w:val="0000FF"/>
      <w:sz w:val="24"/>
      <w:szCs w:val="24"/>
      <w:lang w:eastAsia="cs-CZ"/>
    </w:rPr>
  </w:style>
  <w:style w:type="paragraph" w:customStyle="1" w:styleId="xl102">
    <w:name w:val="xl102"/>
    <w:basedOn w:val="Standard"/>
    <w:uiPriority w:val="99"/>
    <w:qFormat/>
    <w:rsid w:val="0074363F"/>
    <w:pPr>
      <w:suppressAutoHyphens w:val="0"/>
      <w:spacing w:before="28" w:after="28"/>
    </w:pPr>
    <w:rPr>
      <w:rFonts w:ascii="Arial" w:hAnsi="Arial" w:cs="Arial"/>
      <w:i/>
      <w:iCs/>
      <w:color w:val="0000FF"/>
      <w:sz w:val="24"/>
      <w:szCs w:val="24"/>
      <w:lang w:eastAsia="cs-CZ"/>
    </w:rPr>
  </w:style>
  <w:style w:type="paragraph" w:customStyle="1" w:styleId="xl103">
    <w:name w:val="xl103"/>
    <w:basedOn w:val="Standard"/>
    <w:uiPriority w:val="99"/>
    <w:qFormat/>
    <w:rsid w:val="0074363F"/>
    <w:pPr>
      <w:suppressAutoHyphens w:val="0"/>
      <w:spacing w:before="28" w:after="28"/>
    </w:pPr>
    <w:rPr>
      <w:rFonts w:ascii="MS Sans Serif" w:hAnsi="MS Sans Serif" w:cs="MS Sans Serif"/>
      <w:b/>
      <w:bCs/>
      <w:sz w:val="24"/>
      <w:szCs w:val="24"/>
      <w:lang w:eastAsia="cs-CZ"/>
    </w:rPr>
  </w:style>
  <w:style w:type="paragraph" w:customStyle="1" w:styleId="xl104">
    <w:name w:val="xl104"/>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05">
    <w:name w:val="xl105"/>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06">
    <w:name w:val="xl106"/>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07">
    <w:name w:val="xl107"/>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08">
    <w:name w:val="xl108"/>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jc w:val="right"/>
    </w:pPr>
    <w:rPr>
      <w:rFonts w:ascii="Arial" w:hAnsi="Arial" w:cs="Arial"/>
      <w:sz w:val="14"/>
      <w:szCs w:val="14"/>
      <w:lang w:eastAsia="cs-CZ"/>
    </w:rPr>
  </w:style>
  <w:style w:type="paragraph" w:customStyle="1" w:styleId="xl109">
    <w:name w:val="xl109"/>
    <w:basedOn w:val="Standard"/>
    <w:uiPriority w:val="99"/>
    <w:qFormat/>
    <w:rsid w:val="0074363F"/>
    <w:pPr>
      <w:pBdr>
        <w:top w:val="single" w:sz="8" w:space="0" w:color="000001"/>
        <w:left w:val="single" w:sz="8" w:space="0" w:color="000001"/>
        <w:bottom w:val="single" w:sz="8" w:space="0" w:color="000001"/>
        <w:right w:val="single" w:sz="8" w:space="0" w:color="000001"/>
      </w:pBdr>
      <w:suppressAutoHyphens w:val="0"/>
      <w:spacing w:before="28" w:after="28"/>
    </w:pPr>
    <w:rPr>
      <w:rFonts w:ascii="Arial" w:hAnsi="Arial" w:cs="Arial"/>
      <w:sz w:val="24"/>
      <w:szCs w:val="24"/>
      <w:lang w:eastAsia="cs-CZ"/>
    </w:rPr>
  </w:style>
  <w:style w:type="paragraph" w:customStyle="1" w:styleId="xl110">
    <w:name w:val="xl110"/>
    <w:basedOn w:val="Standard"/>
    <w:uiPriority w:val="99"/>
    <w:qFormat/>
    <w:rsid w:val="0074363F"/>
    <w:pPr>
      <w:suppressAutoHyphens w:val="0"/>
      <w:spacing w:before="28" w:after="28"/>
    </w:pPr>
    <w:rPr>
      <w:rFonts w:ascii="Arial" w:hAnsi="Arial" w:cs="Arial"/>
      <w:b/>
      <w:bCs/>
      <w:lang w:eastAsia="cs-CZ"/>
    </w:rPr>
  </w:style>
  <w:style w:type="paragraph" w:customStyle="1" w:styleId="xl111">
    <w:name w:val="xl111"/>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2">
    <w:name w:val="xl112"/>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3">
    <w:name w:val="xl113"/>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4">
    <w:name w:val="xl114"/>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jc w:val="right"/>
    </w:pPr>
    <w:rPr>
      <w:rFonts w:ascii="Arial" w:hAnsi="Arial" w:cs="Arial"/>
      <w:sz w:val="14"/>
      <w:szCs w:val="14"/>
      <w:lang w:eastAsia="cs-CZ"/>
    </w:rPr>
  </w:style>
  <w:style w:type="paragraph" w:customStyle="1" w:styleId="xl115">
    <w:name w:val="xl115"/>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6">
    <w:name w:val="xl116"/>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jc w:val="right"/>
    </w:pPr>
    <w:rPr>
      <w:rFonts w:ascii="Arial" w:hAnsi="Arial" w:cs="Arial"/>
      <w:sz w:val="14"/>
      <w:szCs w:val="14"/>
      <w:lang w:eastAsia="cs-CZ"/>
    </w:rPr>
  </w:style>
  <w:style w:type="paragraph" w:customStyle="1" w:styleId="xl117">
    <w:name w:val="xl117"/>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8">
    <w:name w:val="xl118"/>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19">
    <w:name w:val="xl119"/>
    <w:basedOn w:val="Standard"/>
    <w:uiPriority w:val="99"/>
    <w:qFormat/>
    <w:rsid w:val="0074363F"/>
    <w:pPr>
      <w:pBdr>
        <w:top w:val="single" w:sz="4" w:space="0" w:color="00000A"/>
        <w:left w:val="single" w:sz="4" w:space="0" w:color="00000A"/>
        <w:bottom w:val="single" w:sz="4" w:space="0" w:color="00000A"/>
        <w:right w:val="single" w:sz="4" w:space="0" w:color="00000A"/>
      </w:pBdr>
      <w:suppressAutoHyphens w:val="0"/>
      <w:spacing w:before="28" w:after="28"/>
    </w:pPr>
    <w:rPr>
      <w:rFonts w:ascii="Arial" w:hAnsi="Arial" w:cs="Arial"/>
      <w:sz w:val="24"/>
      <w:szCs w:val="24"/>
      <w:lang w:eastAsia="cs-CZ"/>
    </w:rPr>
  </w:style>
  <w:style w:type="paragraph" w:customStyle="1" w:styleId="xl120">
    <w:name w:val="xl120"/>
    <w:basedOn w:val="Standard"/>
    <w:uiPriority w:val="99"/>
    <w:qFormat/>
    <w:rsid w:val="0074363F"/>
    <w:pPr>
      <w:pBdr>
        <w:top w:val="single" w:sz="8" w:space="0" w:color="00000A"/>
        <w:left w:val="single" w:sz="8" w:space="0" w:color="00000A"/>
        <w:bottom w:val="single" w:sz="8" w:space="0" w:color="00000A"/>
        <w:right w:val="single" w:sz="8" w:space="0" w:color="00000A"/>
      </w:pBdr>
      <w:suppressAutoHyphens w:val="0"/>
      <w:spacing w:before="28" w:after="28"/>
    </w:pPr>
    <w:rPr>
      <w:rFonts w:ascii="Arial" w:hAnsi="Arial" w:cs="Arial"/>
      <w:i/>
      <w:iCs/>
      <w:color w:val="0000FF"/>
      <w:sz w:val="24"/>
      <w:szCs w:val="24"/>
      <w:lang w:eastAsia="cs-CZ"/>
    </w:rPr>
  </w:style>
  <w:style w:type="paragraph" w:customStyle="1" w:styleId="xl121">
    <w:name w:val="xl121"/>
    <w:basedOn w:val="Normln"/>
    <w:uiPriority w:val="99"/>
    <w:qFormat/>
    <w:rsid w:val="0074363F"/>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auto"/>
    </w:pPr>
    <w:rPr>
      <w:kern w:val="0"/>
      <w:sz w:val="24"/>
      <w:szCs w:val="24"/>
    </w:rPr>
  </w:style>
  <w:style w:type="paragraph" w:customStyle="1" w:styleId="xl122">
    <w:name w:val="xl122"/>
    <w:basedOn w:val="Normln"/>
    <w:uiPriority w:val="99"/>
    <w:qFormat/>
    <w:rsid w:val="0074363F"/>
    <w:pPr>
      <w:widowControl/>
      <w:suppressAutoHyphens w:val="0"/>
      <w:spacing w:before="100" w:after="100"/>
      <w:jc w:val="center"/>
      <w:textAlignment w:val="auto"/>
    </w:pPr>
    <w:rPr>
      <w:kern w:val="0"/>
      <w:sz w:val="24"/>
      <w:szCs w:val="24"/>
    </w:rPr>
  </w:style>
  <w:style w:type="table" w:styleId="Mkatabulky">
    <w:name w:val="Table Grid"/>
    <w:basedOn w:val="Normlntabulka"/>
    <w:uiPriority w:val="59"/>
    <w:rsid w:val="00AD5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lepicka@tepl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ngmajerova@teplice.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9DC12-C63C-4060-98CC-1EDD1877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3607</Words>
  <Characters>21284</Characters>
  <Application>Microsoft Office Word</Application>
  <DocSecurity>0</DocSecurity>
  <Lines>177</Lines>
  <Paragraphs>49</Paragraphs>
  <ScaleCrop>false</ScaleCrop>
  <Company>MgTP</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Judr. Mareček</dc:creator>
  <dc:description/>
  <cp:lastModifiedBy>Langmajerová Zdeňka</cp:lastModifiedBy>
  <cp:revision>3</cp:revision>
  <cp:lastPrinted>2025-07-09T13:52:00Z</cp:lastPrinted>
  <dcterms:created xsi:type="dcterms:W3CDTF">2025-07-21T08:53:00Z</dcterms:created>
  <dcterms:modified xsi:type="dcterms:W3CDTF">2025-07-21T08:56:00Z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