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5678" w14:textId="77777777" w:rsidR="00235F3B" w:rsidRPr="00BB6ECD" w:rsidRDefault="00235F3B" w:rsidP="00444519">
      <w:pPr>
        <w:spacing w:after="0" w:line="240" w:lineRule="auto"/>
        <w:ind w:left="180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BB6ECD">
        <w:rPr>
          <w:rFonts w:ascii="Calibri" w:eastAsia="Calibri" w:hAnsi="Calibri" w:cs="Calibri"/>
          <w:b/>
          <w:color w:val="000000"/>
          <w:sz w:val="36"/>
          <w:szCs w:val="36"/>
        </w:rPr>
        <w:t xml:space="preserve">KRYCÍ LIST NABÍDKY </w:t>
      </w:r>
    </w:p>
    <w:p w14:paraId="37CC7563" w14:textId="6D16907A" w:rsidR="004F6A26" w:rsidRPr="00BB6ECD" w:rsidRDefault="00444519" w:rsidP="00444519">
      <w:pPr>
        <w:spacing w:after="0" w:line="240" w:lineRule="auto"/>
        <w:ind w:left="180"/>
        <w:jc w:val="center"/>
        <w:rPr>
          <w:rFonts w:cstheme="minorHAnsi"/>
          <w:bCs/>
          <w:szCs w:val="24"/>
        </w:rPr>
      </w:pPr>
      <w:r w:rsidRPr="00BB6ECD">
        <w:rPr>
          <w:rFonts w:eastAsia="Calibri" w:cstheme="minorHAnsi"/>
          <w:bCs/>
          <w:color w:val="000000"/>
          <w:szCs w:val="24"/>
        </w:rPr>
        <w:t>p</w:t>
      </w:r>
      <w:r w:rsidR="00235F3B" w:rsidRPr="00BB6ECD">
        <w:rPr>
          <w:rFonts w:eastAsia="Calibri" w:cstheme="minorHAnsi"/>
          <w:bCs/>
          <w:color w:val="000000"/>
          <w:szCs w:val="24"/>
        </w:rPr>
        <w:t>ro veřejnou zakázku s názvem:</w:t>
      </w:r>
    </w:p>
    <w:p w14:paraId="31B3FFE3" w14:textId="54451606" w:rsidR="007A1F81" w:rsidRPr="004E6719" w:rsidRDefault="007A1F81" w:rsidP="004E6719">
      <w:pPr>
        <w:jc w:val="center"/>
        <w:rPr>
          <w:rFonts w:cs="Calibri"/>
        </w:rPr>
      </w:pPr>
      <w:r w:rsidRPr="00BB6ECD">
        <w:rPr>
          <w:rFonts w:cstheme="minorHAnsi"/>
          <w:szCs w:val="24"/>
        </w:rPr>
        <w:t>„</w:t>
      </w:r>
      <w:r w:rsidR="004E6719" w:rsidRPr="00B85359">
        <w:t>Správa, běžná údržba, provoz a opravy veřejného, vánočního a slavnostního osvětlení, kolektorů</w:t>
      </w:r>
      <w:r w:rsidR="00E769BB">
        <w:t xml:space="preserve">, </w:t>
      </w:r>
      <w:r w:rsidR="004E6719" w:rsidRPr="00B85359">
        <w:t>energetických zdrojů</w:t>
      </w:r>
      <w:r w:rsidR="00E769BB">
        <w:t xml:space="preserve"> a vodovodních přípojek</w:t>
      </w:r>
      <w:r w:rsidR="004E6719" w:rsidRPr="00B85359">
        <w:t xml:space="preserve"> na</w:t>
      </w:r>
      <w:r w:rsidR="004E6719">
        <w:t> </w:t>
      </w:r>
      <w:r w:rsidR="004E6719" w:rsidRPr="00B85359">
        <w:t>území Statutárního města Teplice v letech 2026–2031</w:t>
      </w:r>
      <w:r w:rsidRPr="00BB6ECD">
        <w:rPr>
          <w:rFonts w:cstheme="minorHAnsi"/>
          <w:szCs w:val="24"/>
        </w:rPr>
        <w:t>“</w:t>
      </w:r>
    </w:p>
    <w:p w14:paraId="09E9A3DC" w14:textId="77777777" w:rsidR="0020165C" w:rsidRPr="00C43F63" w:rsidRDefault="0020165C" w:rsidP="0020165C">
      <w:pPr>
        <w:spacing w:before="240" w:after="0" w:line="240" w:lineRule="auto"/>
        <w:ind w:right="-284"/>
        <w:rPr>
          <w:rFonts w:cstheme="minorHAnsi"/>
          <w:b/>
          <w:szCs w:val="28"/>
        </w:rPr>
      </w:pPr>
      <w:bookmarkStart w:id="0" w:name="_Toc62811215"/>
      <w:bookmarkStart w:id="1" w:name="_Toc62811344"/>
      <w:bookmarkStart w:id="2" w:name="_Toc124434946"/>
      <w:r w:rsidRPr="00C43F63">
        <w:rPr>
          <w:rFonts w:eastAsiaTheme="majorEastAsia" w:cstheme="minorHAnsi"/>
          <w:b/>
          <w:szCs w:val="28"/>
          <w:lang w:eastAsia="cs-CZ"/>
        </w:rPr>
        <w:t xml:space="preserve">Identifikační údaje </w:t>
      </w:r>
      <w:bookmarkEnd w:id="0"/>
      <w:bookmarkEnd w:id="1"/>
      <w:bookmarkEnd w:id="2"/>
      <w:r w:rsidRPr="00C43F63">
        <w:rPr>
          <w:rFonts w:eastAsiaTheme="majorEastAsia" w:cstheme="minorHAnsi"/>
          <w:b/>
          <w:szCs w:val="28"/>
          <w:lang w:eastAsia="cs-CZ"/>
        </w:rPr>
        <w:t>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20165C" w:rsidRPr="004F692C" w14:paraId="3D902072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33FE41F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bookmarkStart w:id="3" w:name="_Hlk112915913"/>
            <w:r w:rsidRPr="00C43F63">
              <w:rPr>
                <w:rFonts w:eastAsia="Times New Roman" w:cstheme="minorHAnsi"/>
                <w:szCs w:val="24"/>
                <w:lang w:eastAsia="ar-SA"/>
              </w:rPr>
              <w:t>Název:</w:t>
            </w:r>
          </w:p>
        </w:tc>
        <w:tc>
          <w:tcPr>
            <w:tcW w:w="2187" w:type="pct"/>
            <w:vAlign w:val="center"/>
          </w:tcPr>
          <w:p w14:paraId="251F51C1" w14:textId="77777777" w:rsidR="0020165C" w:rsidRPr="00F62B15" w:rsidRDefault="0020165C" w:rsidP="00101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highlight w:val="cyan"/>
                <w:lang w:eastAsia="ar-SA"/>
              </w:rPr>
            </w:pPr>
            <w:r w:rsidRPr="00F62B15">
              <w:rPr>
                <w:rFonts w:ascii="Calibri" w:eastAsia="Times New Roman" w:hAnsi="Calibri" w:cs="Calibri"/>
                <w:szCs w:val="24"/>
                <w:highlight w:val="cyan"/>
                <w:lang w:eastAsia="ar-SA"/>
              </w:rPr>
              <w:t>[DOPLNÍ DODAVATEL]</w:t>
            </w:r>
          </w:p>
        </w:tc>
      </w:tr>
      <w:tr w:rsidR="0020165C" w:rsidRPr="004F692C" w14:paraId="72477848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5D398C41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Sídlo:</w:t>
            </w:r>
          </w:p>
        </w:tc>
        <w:tc>
          <w:tcPr>
            <w:tcW w:w="2187" w:type="pct"/>
            <w:vAlign w:val="center"/>
          </w:tcPr>
          <w:p w14:paraId="03C68776" w14:textId="77777777" w:rsidR="0020165C" w:rsidRPr="00F62B15" w:rsidRDefault="0020165C" w:rsidP="00101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highlight w:val="cyan"/>
                <w:u w:val="single"/>
                <w:lang w:eastAsia="ar-SA"/>
              </w:rPr>
            </w:pPr>
            <w:r w:rsidRPr="00F62B15">
              <w:rPr>
                <w:rFonts w:ascii="Calibri" w:eastAsia="Times New Roman" w:hAnsi="Calibri" w:cs="Calibri"/>
                <w:szCs w:val="24"/>
                <w:highlight w:val="cyan"/>
                <w:lang w:eastAsia="ar-SA"/>
              </w:rPr>
              <w:t>[DOPLNÍ DODAVATEL]</w:t>
            </w:r>
          </w:p>
        </w:tc>
      </w:tr>
      <w:tr w:rsidR="0020165C" w:rsidRPr="004F692C" w14:paraId="000CDBED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3ADE47C2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IČO:</w:t>
            </w:r>
          </w:p>
        </w:tc>
        <w:tc>
          <w:tcPr>
            <w:tcW w:w="2187" w:type="pct"/>
            <w:vAlign w:val="center"/>
          </w:tcPr>
          <w:p w14:paraId="7C73C300" w14:textId="77777777" w:rsidR="0020165C" w:rsidRPr="00F62B15" w:rsidRDefault="0020165C" w:rsidP="00101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highlight w:val="cyan"/>
                <w:lang w:eastAsia="ar-SA"/>
              </w:rPr>
            </w:pPr>
            <w:r w:rsidRPr="00F62B15">
              <w:rPr>
                <w:rFonts w:ascii="Calibri" w:eastAsia="Times New Roman" w:hAnsi="Calibri" w:cs="Calibri"/>
                <w:szCs w:val="24"/>
                <w:highlight w:val="cyan"/>
                <w:lang w:eastAsia="ar-SA"/>
              </w:rPr>
              <w:t>[DOPLNÍ DODAVATEL]</w:t>
            </w:r>
          </w:p>
        </w:tc>
      </w:tr>
      <w:tr w:rsidR="0020165C" w:rsidRPr="004F692C" w14:paraId="5ABEADD3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085DCF92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Údaj o zápisu do veřejného rejstříku:</w:t>
            </w:r>
            <w:r w:rsidRPr="00C43F63">
              <w:rPr>
                <w:rStyle w:val="Znakapoznpodarou"/>
                <w:rFonts w:eastAsia="Times New Roman" w:cstheme="minorHAnsi"/>
                <w:szCs w:val="24"/>
                <w:lang w:eastAsia="ar-SA"/>
              </w:rPr>
              <w:t xml:space="preserve"> </w:t>
            </w:r>
            <w:r w:rsidRPr="00C43F63">
              <w:rPr>
                <w:rStyle w:val="Znakapoznpodarou"/>
                <w:rFonts w:eastAsia="Times New Roman" w:cstheme="minorHAnsi"/>
                <w:szCs w:val="24"/>
                <w:lang w:eastAsia="ar-SA"/>
              </w:rPr>
              <w:footnoteReference w:id="2"/>
            </w:r>
          </w:p>
        </w:tc>
        <w:tc>
          <w:tcPr>
            <w:tcW w:w="2187" w:type="pct"/>
            <w:vAlign w:val="center"/>
          </w:tcPr>
          <w:p w14:paraId="11F0B78F" w14:textId="77777777" w:rsidR="0020165C" w:rsidRPr="00F62B15" w:rsidRDefault="0020165C" w:rsidP="00101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highlight w:val="cyan"/>
                <w:lang w:eastAsia="ar-SA"/>
              </w:rPr>
            </w:pPr>
            <w:r w:rsidRPr="00F62B15">
              <w:rPr>
                <w:rFonts w:ascii="Calibri" w:eastAsia="Times New Roman" w:hAnsi="Calibri" w:cs="Calibri"/>
                <w:szCs w:val="24"/>
                <w:highlight w:val="cyan"/>
                <w:lang w:eastAsia="ar-SA"/>
              </w:rPr>
              <w:t>[DOPLNÍ DODAVATEL]</w:t>
            </w:r>
          </w:p>
        </w:tc>
      </w:tr>
      <w:tr w:rsidR="0020165C" w:rsidRPr="004F692C" w14:paraId="2DED7CDB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01F6D3B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30AE688B" w14:textId="77777777" w:rsidR="0020165C" w:rsidRPr="00F62B15" w:rsidRDefault="0020165C" w:rsidP="00101C60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highlight w:val="cyan"/>
                <w:lang w:eastAsia="ar-SA"/>
              </w:rPr>
            </w:pPr>
            <w:r w:rsidRPr="00F62B15">
              <w:rPr>
                <w:rFonts w:ascii="Calibri" w:eastAsia="Times New Roman" w:hAnsi="Calibri" w:cs="Calibri"/>
                <w:szCs w:val="24"/>
                <w:highlight w:val="cyan"/>
                <w:lang w:eastAsia="ar-SA"/>
              </w:rPr>
              <w:t>[DOPLNÍ DODAVATEL]</w:t>
            </w:r>
          </w:p>
        </w:tc>
      </w:tr>
      <w:bookmarkEnd w:id="3"/>
    </w:tbl>
    <w:p w14:paraId="302CF08E" w14:textId="77777777" w:rsidR="00A63E11" w:rsidRDefault="00A63E11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20165C" w:rsidRPr="005B2251" w14:paraId="297F7FA3" w14:textId="77777777" w:rsidTr="00DD6ADA">
        <w:trPr>
          <w:trHeight w:val="567"/>
        </w:trPr>
        <w:tc>
          <w:tcPr>
            <w:tcW w:w="5000" w:type="pct"/>
            <w:gridSpan w:val="2"/>
            <w:vAlign w:val="center"/>
          </w:tcPr>
          <w:p w14:paraId="64158AED" w14:textId="77777777" w:rsidR="0020165C" w:rsidRPr="00CA6F85" w:rsidRDefault="0020165C" w:rsidP="00101C60">
            <w:pPr>
              <w:rPr>
                <w:rFonts w:cs="Aptos"/>
                <w:szCs w:val="24"/>
              </w:rPr>
            </w:pPr>
            <w:r w:rsidRPr="00CA6F85">
              <w:rPr>
                <w:rFonts w:cs="Aptos"/>
                <w:szCs w:val="24"/>
              </w:rPr>
              <w:t>V </w:t>
            </w:r>
            <w:r w:rsidRPr="00F62B15">
              <w:rPr>
                <w:rFonts w:cs="Aptos"/>
                <w:szCs w:val="24"/>
                <w:highlight w:val="cyan"/>
              </w:rPr>
              <w:t>[DOPLNÍ DODAVATEL]</w:t>
            </w:r>
            <w:r w:rsidRPr="00CA6F85">
              <w:rPr>
                <w:rFonts w:cs="Aptos"/>
                <w:szCs w:val="24"/>
              </w:rPr>
              <w:t xml:space="preserve"> dne </w:t>
            </w:r>
            <w:r w:rsidRPr="00F62B15">
              <w:rPr>
                <w:rFonts w:cs="Aptos"/>
                <w:szCs w:val="24"/>
                <w:highlight w:val="cyan"/>
              </w:rPr>
              <w:t>[DOPLNÍ DODAVATEL]</w:t>
            </w:r>
          </w:p>
        </w:tc>
      </w:tr>
      <w:tr w:rsidR="0020165C" w:rsidRPr="005B2251" w14:paraId="2DE09A91" w14:textId="77777777" w:rsidTr="00DD6ADA">
        <w:trPr>
          <w:trHeight w:val="1475"/>
        </w:trPr>
        <w:tc>
          <w:tcPr>
            <w:tcW w:w="2500" w:type="pct"/>
            <w:vAlign w:val="bottom"/>
          </w:tcPr>
          <w:p w14:paraId="1B506C61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  <w:p w14:paraId="775A88BF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  <w:p w14:paraId="673CFA79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2961F429" w14:textId="0539C550" w:rsidR="0020165C" w:rsidRPr="00CA6F85" w:rsidRDefault="0020165C" w:rsidP="00101C60">
            <w:pPr>
              <w:rPr>
                <w:rFonts w:cs="Aptos"/>
                <w:szCs w:val="24"/>
              </w:rPr>
            </w:pPr>
            <w:r w:rsidRPr="00CA6F85">
              <w:rPr>
                <w:rFonts w:cs="Aptos"/>
                <w:szCs w:val="24"/>
              </w:rPr>
              <w:t>____________________________________</w:t>
            </w:r>
          </w:p>
        </w:tc>
      </w:tr>
      <w:tr w:rsidR="0020165C" w:rsidRPr="005B2251" w14:paraId="4429232C" w14:textId="77777777" w:rsidTr="00DD6ADA">
        <w:trPr>
          <w:trHeight w:val="227"/>
        </w:trPr>
        <w:tc>
          <w:tcPr>
            <w:tcW w:w="2500" w:type="pct"/>
            <w:vAlign w:val="bottom"/>
          </w:tcPr>
          <w:p w14:paraId="1C968611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5A20866" w14:textId="77777777" w:rsidR="0020165C" w:rsidRPr="00CA6F85" w:rsidRDefault="0020165C" w:rsidP="00101C60">
            <w:pPr>
              <w:rPr>
                <w:rFonts w:cs="Aptos"/>
                <w:szCs w:val="24"/>
              </w:rPr>
            </w:pPr>
            <w:r>
              <w:rPr>
                <w:rFonts w:cs="Aptos"/>
                <w:szCs w:val="24"/>
              </w:rPr>
              <w:t>za dodavatele</w:t>
            </w:r>
          </w:p>
        </w:tc>
      </w:tr>
      <w:tr w:rsidR="0020165C" w:rsidRPr="005B2251" w14:paraId="1ED1DBD9" w14:textId="77777777" w:rsidTr="00DD6ADA">
        <w:trPr>
          <w:trHeight w:val="227"/>
        </w:trPr>
        <w:tc>
          <w:tcPr>
            <w:tcW w:w="2500" w:type="pct"/>
            <w:vAlign w:val="bottom"/>
          </w:tcPr>
          <w:p w14:paraId="79371AF5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2123040" w14:textId="77777777" w:rsidR="0020165C" w:rsidRDefault="0020165C" w:rsidP="005466CB">
            <w:pPr>
              <w:tabs>
                <w:tab w:val="left" w:pos="1026"/>
              </w:tabs>
              <w:rPr>
                <w:rFonts w:cs="Aptos"/>
                <w:szCs w:val="24"/>
              </w:rPr>
            </w:pPr>
            <w:r>
              <w:rPr>
                <w:rFonts w:cs="Aptos"/>
                <w:szCs w:val="24"/>
              </w:rPr>
              <w:t xml:space="preserve">Jméno: </w:t>
            </w:r>
            <w:r>
              <w:rPr>
                <w:rFonts w:cs="Aptos"/>
                <w:szCs w:val="24"/>
              </w:rPr>
              <w:tab/>
            </w:r>
            <w:r w:rsidRPr="00F62B15">
              <w:rPr>
                <w:rFonts w:cs="Aptos"/>
                <w:szCs w:val="24"/>
                <w:highlight w:val="cyan"/>
              </w:rPr>
              <w:t>[DOPLNÍ DODAVATEL]</w:t>
            </w:r>
          </w:p>
        </w:tc>
      </w:tr>
      <w:tr w:rsidR="0020165C" w:rsidRPr="005B2251" w14:paraId="1B37AAEF" w14:textId="77777777" w:rsidTr="00DD6ADA">
        <w:trPr>
          <w:trHeight w:val="227"/>
        </w:trPr>
        <w:tc>
          <w:tcPr>
            <w:tcW w:w="2500" w:type="pct"/>
            <w:vAlign w:val="bottom"/>
          </w:tcPr>
          <w:p w14:paraId="73EBCA14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37B44E96" w14:textId="77777777" w:rsidR="0020165C" w:rsidRDefault="0020165C" w:rsidP="005466CB">
            <w:pPr>
              <w:tabs>
                <w:tab w:val="left" w:pos="1026"/>
              </w:tabs>
              <w:rPr>
                <w:rFonts w:cs="Aptos"/>
                <w:szCs w:val="24"/>
              </w:rPr>
            </w:pPr>
            <w:r>
              <w:rPr>
                <w:rFonts w:cs="Aptos"/>
                <w:szCs w:val="24"/>
              </w:rPr>
              <w:t xml:space="preserve">Funkce: </w:t>
            </w:r>
            <w:r>
              <w:rPr>
                <w:rFonts w:cs="Aptos"/>
                <w:szCs w:val="24"/>
              </w:rPr>
              <w:tab/>
            </w:r>
            <w:r w:rsidRPr="00F62B15">
              <w:rPr>
                <w:rFonts w:cs="Aptos"/>
                <w:szCs w:val="24"/>
                <w:highlight w:val="cyan"/>
              </w:rPr>
              <w:t>[DOPLNÍ DODAVATEL]</w:t>
            </w:r>
          </w:p>
        </w:tc>
      </w:tr>
    </w:tbl>
    <w:p w14:paraId="719350CC" w14:textId="77777777" w:rsidR="00D53D51" w:rsidRPr="00D0445B" w:rsidRDefault="00D53D51" w:rsidP="007234F2">
      <w:pPr>
        <w:rPr>
          <w:rFonts w:cstheme="minorHAnsi"/>
          <w:iCs/>
        </w:rPr>
      </w:pPr>
    </w:p>
    <w:sectPr w:rsidR="00D53D51" w:rsidRPr="00D044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3ED6D" w14:textId="77777777" w:rsidR="00471E65" w:rsidRDefault="00471E65" w:rsidP="00703427">
      <w:pPr>
        <w:spacing w:after="0" w:line="240" w:lineRule="auto"/>
      </w:pPr>
      <w:r>
        <w:separator/>
      </w:r>
    </w:p>
  </w:endnote>
  <w:endnote w:type="continuationSeparator" w:id="0">
    <w:p w14:paraId="1D7FCCC4" w14:textId="77777777" w:rsidR="00471E65" w:rsidRDefault="00471E65" w:rsidP="00703427">
      <w:pPr>
        <w:spacing w:after="0" w:line="240" w:lineRule="auto"/>
      </w:pPr>
      <w:r>
        <w:continuationSeparator/>
      </w:r>
    </w:p>
  </w:endnote>
  <w:endnote w:type="continuationNotice" w:id="1">
    <w:p w14:paraId="6F568326" w14:textId="77777777" w:rsidR="00471E65" w:rsidRDefault="00471E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3433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006F81" w14:textId="4A635724" w:rsidR="00D215CF" w:rsidRDefault="00D215C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14:paraId="3A06F8FE" w14:textId="77777777" w:rsidR="00D215CF" w:rsidRDefault="00D215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4484" w14:textId="77777777" w:rsidR="00471E65" w:rsidRDefault="00471E65" w:rsidP="00703427">
      <w:pPr>
        <w:spacing w:after="0" w:line="240" w:lineRule="auto"/>
      </w:pPr>
      <w:r>
        <w:separator/>
      </w:r>
    </w:p>
  </w:footnote>
  <w:footnote w:type="continuationSeparator" w:id="0">
    <w:p w14:paraId="2DBA41A7" w14:textId="77777777" w:rsidR="00471E65" w:rsidRDefault="00471E65" w:rsidP="00703427">
      <w:pPr>
        <w:spacing w:after="0" w:line="240" w:lineRule="auto"/>
      </w:pPr>
      <w:r>
        <w:continuationSeparator/>
      </w:r>
    </w:p>
  </w:footnote>
  <w:footnote w:type="continuationNotice" w:id="1">
    <w:p w14:paraId="7D7CAB7E" w14:textId="77777777" w:rsidR="00471E65" w:rsidRDefault="00471E65">
      <w:pPr>
        <w:spacing w:after="0" w:line="240" w:lineRule="auto"/>
      </w:pPr>
    </w:p>
  </w:footnote>
  <w:footnote w:id="2">
    <w:p w14:paraId="0ADBA7AB" w14:textId="77777777" w:rsidR="0020165C" w:rsidRPr="00FA1E25" w:rsidRDefault="0020165C" w:rsidP="0020165C">
      <w:pPr>
        <w:spacing w:after="0" w:line="240" w:lineRule="auto"/>
        <w:jc w:val="both"/>
        <w:rPr>
          <w:rFonts w:cstheme="minorHAnsi"/>
        </w:rPr>
      </w:pPr>
      <w:r w:rsidRPr="00B50A16">
        <w:rPr>
          <w:rStyle w:val="Znakapoznpodarou"/>
          <w:rFonts w:cstheme="minorHAnsi"/>
          <w:sz w:val="20"/>
          <w:szCs w:val="18"/>
        </w:rPr>
        <w:footnoteRef/>
      </w:r>
      <w:r w:rsidRPr="00B50A16">
        <w:rPr>
          <w:rFonts w:cstheme="minorHAnsi"/>
          <w:sz w:val="20"/>
          <w:szCs w:val="18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5897" w14:textId="764F3EA5" w:rsidR="00703427" w:rsidRPr="00F14FF7" w:rsidRDefault="00703427" w:rsidP="00703427">
    <w:pPr>
      <w:pStyle w:val="Zhlav"/>
      <w:rPr>
        <w:sz w:val="20"/>
        <w:szCs w:val="18"/>
      </w:rPr>
    </w:pPr>
    <w:r w:rsidRPr="00F14FF7">
      <w:rPr>
        <w:sz w:val="20"/>
        <w:szCs w:val="18"/>
      </w:rPr>
      <w:t>Příloha č. 1 zadávací dokumentace</w:t>
    </w:r>
    <w:r w:rsidRPr="00F14FF7">
      <w:rPr>
        <w:sz w:val="20"/>
        <w:szCs w:val="18"/>
      </w:rPr>
      <w:tab/>
    </w:r>
  </w:p>
  <w:p w14:paraId="1E5CF469" w14:textId="688B12AE" w:rsidR="00703427" w:rsidRPr="00F14FF7" w:rsidRDefault="00703427" w:rsidP="00F14FF7">
    <w:pPr>
      <w:pStyle w:val="Zhlav"/>
      <w:jc w:val="both"/>
      <w:rPr>
        <w:sz w:val="20"/>
        <w:szCs w:val="18"/>
      </w:rPr>
    </w:pPr>
    <w:bookmarkStart w:id="4" w:name="_Hlk217996077"/>
    <w:r w:rsidRPr="00F14FF7">
      <w:rPr>
        <w:sz w:val="20"/>
        <w:szCs w:val="18"/>
      </w:rPr>
      <w:t>Veřejná zakázka s názvem „</w:t>
    </w:r>
    <w:r w:rsidR="004E6719" w:rsidRPr="004E6719">
      <w:rPr>
        <w:sz w:val="20"/>
        <w:szCs w:val="18"/>
      </w:rPr>
      <w:t>Správa, běžná údržba, provoz a opravy veřejného, vánočního a slavnostního osvětlení, kolektorů</w:t>
    </w:r>
    <w:r w:rsidR="00E769BB">
      <w:rPr>
        <w:sz w:val="20"/>
        <w:szCs w:val="18"/>
      </w:rPr>
      <w:t xml:space="preserve">, </w:t>
    </w:r>
    <w:r w:rsidR="004E6719" w:rsidRPr="004E6719">
      <w:rPr>
        <w:sz w:val="20"/>
        <w:szCs w:val="18"/>
      </w:rPr>
      <w:t>energetických zdrojů</w:t>
    </w:r>
    <w:r w:rsidR="00E769BB">
      <w:rPr>
        <w:sz w:val="20"/>
        <w:szCs w:val="18"/>
      </w:rPr>
      <w:t xml:space="preserve"> a vodovodních přípojek</w:t>
    </w:r>
    <w:r w:rsidR="004E6719" w:rsidRPr="004E6719">
      <w:rPr>
        <w:sz w:val="20"/>
        <w:szCs w:val="18"/>
      </w:rPr>
      <w:t xml:space="preserve"> na území Statutárního města Teplice v letech 2026–2031</w:t>
    </w:r>
    <w:r w:rsidRPr="00F14FF7">
      <w:rPr>
        <w:sz w:val="20"/>
        <w:szCs w:val="18"/>
      </w:rPr>
      <w:t>“</w:t>
    </w:r>
    <w:bookmarkEnd w:id="4"/>
  </w:p>
  <w:p w14:paraId="611AE2B1" w14:textId="77777777" w:rsidR="00F14FF7" w:rsidRDefault="00F14FF7" w:rsidP="00F14FF7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5D48"/>
    <w:multiLevelType w:val="multilevel"/>
    <w:tmpl w:val="D12AD53A"/>
    <w:lvl w:ilvl="0">
      <w:start w:val="1"/>
      <w:numFmt w:val="decimal"/>
      <w:pStyle w:val="SML1"/>
      <w:lvlText w:val="%1."/>
      <w:lvlJc w:val="left"/>
      <w:pPr>
        <w:tabs>
          <w:tab w:val="num" w:pos="57"/>
        </w:tabs>
        <w:ind w:left="567" w:hanging="567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/>
        <w:sz w:val="24"/>
        <w:szCs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" w15:restartNumberingAfterBreak="0">
    <w:nsid w:val="530C4C37"/>
    <w:multiLevelType w:val="multilevel"/>
    <w:tmpl w:val="F48AD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62740203">
    <w:abstractNumId w:val="1"/>
  </w:num>
  <w:num w:numId="2" w16cid:durableId="623273528">
    <w:abstractNumId w:val="0"/>
  </w:num>
  <w:num w:numId="3" w16cid:durableId="1050769488">
    <w:abstractNumId w:val="0"/>
  </w:num>
  <w:num w:numId="4" w16cid:durableId="74141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67"/>
    <w:rsid w:val="00024786"/>
    <w:rsid w:val="0003334B"/>
    <w:rsid w:val="00036116"/>
    <w:rsid w:val="0004265A"/>
    <w:rsid w:val="00092CFC"/>
    <w:rsid w:val="000A0C15"/>
    <w:rsid w:val="000A4573"/>
    <w:rsid w:val="000C13AE"/>
    <w:rsid w:val="00113932"/>
    <w:rsid w:val="00153BF1"/>
    <w:rsid w:val="001547F0"/>
    <w:rsid w:val="00154D36"/>
    <w:rsid w:val="001729B8"/>
    <w:rsid w:val="00175AF5"/>
    <w:rsid w:val="00185C54"/>
    <w:rsid w:val="001A0C84"/>
    <w:rsid w:val="001B785F"/>
    <w:rsid w:val="001C7B95"/>
    <w:rsid w:val="001D0CE1"/>
    <w:rsid w:val="001D0F53"/>
    <w:rsid w:val="001D25CC"/>
    <w:rsid w:val="001D31B0"/>
    <w:rsid w:val="001E2AE0"/>
    <w:rsid w:val="0020165C"/>
    <w:rsid w:val="00214F6F"/>
    <w:rsid w:val="00216169"/>
    <w:rsid w:val="00216EC6"/>
    <w:rsid w:val="00220367"/>
    <w:rsid w:val="002208CA"/>
    <w:rsid w:val="00221A43"/>
    <w:rsid w:val="002227FA"/>
    <w:rsid w:val="00235F3B"/>
    <w:rsid w:val="002467E5"/>
    <w:rsid w:val="00262A10"/>
    <w:rsid w:val="00262EBD"/>
    <w:rsid w:val="00284A48"/>
    <w:rsid w:val="002D068B"/>
    <w:rsid w:val="002D2105"/>
    <w:rsid w:val="002F2A85"/>
    <w:rsid w:val="00301E5D"/>
    <w:rsid w:val="0030619A"/>
    <w:rsid w:val="003278E9"/>
    <w:rsid w:val="003313BF"/>
    <w:rsid w:val="003400E1"/>
    <w:rsid w:val="0034376D"/>
    <w:rsid w:val="00361276"/>
    <w:rsid w:val="00371D9E"/>
    <w:rsid w:val="003B5910"/>
    <w:rsid w:val="003B682F"/>
    <w:rsid w:val="003B7A7B"/>
    <w:rsid w:val="003E3F31"/>
    <w:rsid w:val="003F0E14"/>
    <w:rsid w:val="003F5EF9"/>
    <w:rsid w:val="00405391"/>
    <w:rsid w:val="00414AC9"/>
    <w:rsid w:val="00414F0F"/>
    <w:rsid w:val="004267E1"/>
    <w:rsid w:val="00432196"/>
    <w:rsid w:val="004444F5"/>
    <w:rsid w:val="00444519"/>
    <w:rsid w:val="00461381"/>
    <w:rsid w:val="004672A3"/>
    <w:rsid w:val="00471E65"/>
    <w:rsid w:val="00491AF7"/>
    <w:rsid w:val="0049249E"/>
    <w:rsid w:val="004970B6"/>
    <w:rsid w:val="004A6F2A"/>
    <w:rsid w:val="004A7CD1"/>
    <w:rsid w:val="004B3728"/>
    <w:rsid w:val="004C58C9"/>
    <w:rsid w:val="004C66E7"/>
    <w:rsid w:val="004D2BAF"/>
    <w:rsid w:val="004D5B1C"/>
    <w:rsid w:val="004E6719"/>
    <w:rsid w:val="004F1D5C"/>
    <w:rsid w:val="004F692C"/>
    <w:rsid w:val="004F6A26"/>
    <w:rsid w:val="00504EB9"/>
    <w:rsid w:val="00515510"/>
    <w:rsid w:val="00525DA6"/>
    <w:rsid w:val="005271CB"/>
    <w:rsid w:val="005325DD"/>
    <w:rsid w:val="005332A8"/>
    <w:rsid w:val="005336CA"/>
    <w:rsid w:val="005466CB"/>
    <w:rsid w:val="0054763A"/>
    <w:rsid w:val="00582E67"/>
    <w:rsid w:val="00585F7C"/>
    <w:rsid w:val="00596009"/>
    <w:rsid w:val="005B1861"/>
    <w:rsid w:val="005B202A"/>
    <w:rsid w:val="005D63BE"/>
    <w:rsid w:val="00617DA9"/>
    <w:rsid w:val="006202AD"/>
    <w:rsid w:val="00635DBA"/>
    <w:rsid w:val="006469A2"/>
    <w:rsid w:val="00673B24"/>
    <w:rsid w:val="00691905"/>
    <w:rsid w:val="006A2672"/>
    <w:rsid w:val="006A5C5A"/>
    <w:rsid w:val="006B38D9"/>
    <w:rsid w:val="006F5288"/>
    <w:rsid w:val="00703427"/>
    <w:rsid w:val="007040E2"/>
    <w:rsid w:val="007234F2"/>
    <w:rsid w:val="0072610D"/>
    <w:rsid w:val="007549A6"/>
    <w:rsid w:val="00763B4D"/>
    <w:rsid w:val="00776E7A"/>
    <w:rsid w:val="007A1F81"/>
    <w:rsid w:val="007A4400"/>
    <w:rsid w:val="007A6431"/>
    <w:rsid w:val="007B2E99"/>
    <w:rsid w:val="007F0B67"/>
    <w:rsid w:val="0080537B"/>
    <w:rsid w:val="0081471D"/>
    <w:rsid w:val="00817973"/>
    <w:rsid w:val="00826CAE"/>
    <w:rsid w:val="008278D3"/>
    <w:rsid w:val="00834997"/>
    <w:rsid w:val="00852C0C"/>
    <w:rsid w:val="00862A13"/>
    <w:rsid w:val="0089321E"/>
    <w:rsid w:val="00895540"/>
    <w:rsid w:val="00895AA8"/>
    <w:rsid w:val="008A574B"/>
    <w:rsid w:val="008C0830"/>
    <w:rsid w:val="008F5E32"/>
    <w:rsid w:val="008F5EF3"/>
    <w:rsid w:val="0090393B"/>
    <w:rsid w:val="00913B67"/>
    <w:rsid w:val="0093603B"/>
    <w:rsid w:val="009546CE"/>
    <w:rsid w:val="009730B9"/>
    <w:rsid w:val="009808ED"/>
    <w:rsid w:val="00981F94"/>
    <w:rsid w:val="0098379E"/>
    <w:rsid w:val="0099769A"/>
    <w:rsid w:val="009A3C6D"/>
    <w:rsid w:val="009A6F9F"/>
    <w:rsid w:val="009B7D9E"/>
    <w:rsid w:val="009D118D"/>
    <w:rsid w:val="009D27C4"/>
    <w:rsid w:val="009E370F"/>
    <w:rsid w:val="00A00072"/>
    <w:rsid w:val="00A023C5"/>
    <w:rsid w:val="00A1205C"/>
    <w:rsid w:val="00A20E5B"/>
    <w:rsid w:val="00A37568"/>
    <w:rsid w:val="00A42BBC"/>
    <w:rsid w:val="00A63E11"/>
    <w:rsid w:val="00A65FD4"/>
    <w:rsid w:val="00A67F11"/>
    <w:rsid w:val="00A96B82"/>
    <w:rsid w:val="00AB5B72"/>
    <w:rsid w:val="00AC4B22"/>
    <w:rsid w:val="00AD3014"/>
    <w:rsid w:val="00AE2835"/>
    <w:rsid w:val="00AF24FD"/>
    <w:rsid w:val="00AF3E2E"/>
    <w:rsid w:val="00B15D91"/>
    <w:rsid w:val="00B332F3"/>
    <w:rsid w:val="00B36C6E"/>
    <w:rsid w:val="00B37BBE"/>
    <w:rsid w:val="00B43B3A"/>
    <w:rsid w:val="00B50A16"/>
    <w:rsid w:val="00B93ECE"/>
    <w:rsid w:val="00BB6ECD"/>
    <w:rsid w:val="00BB7715"/>
    <w:rsid w:val="00BF5263"/>
    <w:rsid w:val="00BF603B"/>
    <w:rsid w:val="00BF7FD9"/>
    <w:rsid w:val="00C03F89"/>
    <w:rsid w:val="00C2208A"/>
    <w:rsid w:val="00C31615"/>
    <w:rsid w:val="00C32CFA"/>
    <w:rsid w:val="00C3480C"/>
    <w:rsid w:val="00C4004A"/>
    <w:rsid w:val="00C5404C"/>
    <w:rsid w:val="00C55D61"/>
    <w:rsid w:val="00C67F17"/>
    <w:rsid w:val="00C802A5"/>
    <w:rsid w:val="00C851D3"/>
    <w:rsid w:val="00CB2B0E"/>
    <w:rsid w:val="00CB3DB8"/>
    <w:rsid w:val="00CD49B1"/>
    <w:rsid w:val="00CE296E"/>
    <w:rsid w:val="00D0445B"/>
    <w:rsid w:val="00D06283"/>
    <w:rsid w:val="00D2138F"/>
    <w:rsid w:val="00D215CF"/>
    <w:rsid w:val="00D27452"/>
    <w:rsid w:val="00D411C4"/>
    <w:rsid w:val="00D53D51"/>
    <w:rsid w:val="00D556A4"/>
    <w:rsid w:val="00D72D99"/>
    <w:rsid w:val="00D745A7"/>
    <w:rsid w:val="00DA1AA2"/>
    <w:rsid w:val="00DB345C"/>
    <w:rsid w:val="00DC2044"/>
    <w:rsid w:val="00DC5C84"/>
    <w:rsid w:val="00DD0B58"/>
    <w:rsid w:val="00DD3A6F"/>
    <w:rsid w:val="00DD6ADA"/>
    <w:rsid w:val="00DF1414"/>
    <w:rsid w:val="00DF6F2D"/>
    <w:rsid w:val="00E07B97"/>
    <w:rsid w:val="00E1783A"/>
    <w:rsid w:val="00E33A9A"/>
    <w:rsid w:val="00E36169"/>
    <w:rsid w:val="00E52097"/>
    <w:rsid w:val="00E539EA"/>
    <w:rsid w:val="00E70840"/>
    <w:rsid w:val="00E7181F"/>
    <w:rsid w:val="00E769BB"/>
    <w:rsid w:val="00E82C77"/>
    <w:rsid w:val="00E96DE2"/>
    <w:rsid w:val="00EA6D4D"/>
    <w:rsid w:val="00EB0C86"/>
    <w:rsid w:val="00EB3A9F"/>
    <w:rsid w:val="00EE18B6"/>
    <w:rsid w:val="00EE1FD1"/>
    <w:rsid w:val="00EE3465"/>
    <w:rsid w:val="00EE77C6"/>
    <w:rsid w:val="00F01C58"/>
    <w:rsid w:val="00F04FA5"/>
    <w:rsid w:val="00F12F78"/>
    <w:rsid w:val="00F14FF7"/>
    <w:rsid w:val="00F420FB"/>
    <w:rsid w:val="00F62B15"/>
    <w:rsid w:val="00F645CD"/>
    <w:rsid w:val="00F76848"/>
    <w:rsid w:val="00F76ED4"/>
    <w:rsid w:val="00F85B2F"/>
    <w:rsid w:val="00F902AB"/>
    <w:rsid w:val="00F907D1"/>
    <w:rsid w:val="00F94CF2"/>
    <w:rsid w:val="00FA1E25"/>
    <w:rsid w:val="00FB234F"/>
    <w:rsid w:val="00FB2955"/>
    <w:rsid w:val="00FB4C02"/>
    <w:rsid w:val="00FC1810"/>
    <w:rsid w:val="00FC318D"/>
    <w:rsid w:val="0DD46F44"/>
    <w:rsid w:val="6A0AD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5282C"/>
  <w15:chartTrackingRefBased/>
  <w15:docId w15:val="{344B572B-341A-443D-A882-3FB62549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CF2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04FA5"/>
    <w:pPr>
      <w:keepNext/>
      <w:keepLines/>
      <w:numPr>
        <w:numId w:val="1"/>
      </w:numPr>
      <w:spacing w:before="160" w:after="0" w:line="240" w:lineRule="auto"/>
      <w:outlineLvl w:val="0"/>
    </w:pPr>
    <w:rPr>
      <w:rFonts w:asciiTheme="majorHAnsi" w:eastAsiaTheme="majorEastAsia" w:hAnsiTheme="majorHAnsi" w:cstheme="majorBidi"/>
      <w:b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04FA5"/>
    <w:pPr>
      <w:keepNext/>
      <w:keepLines/>
      <w:numPr>
        <w:ilvl w:val="1"/>
        <w:numId w:val="1"/>
      </w:numPr>
      <w:spacing w:before="80" w:after="240" w:line="240" w:lineRule="auto"/>
      <w:jc w:val="both"/>
      <w:outlineLvl w:val="1"/>
    </w:pPr>
    <w:rPr>
      <w:rFonts w:eastAsiaTheme="majorEastAsia" w:cstheme="majorBidi"/>
      <w:bCs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04FA5"/>
    <w:pPr>
      <w:keepNext/>
      <w:keepLines/>
      <w:numPr>
        <w:ilvl w:val="2"/>
        <w:numId w:val="1"/>
      </w:numPr>
      <w:spacing w:before="40" w:after="120" w:line="240" w:lineRule="auto"/>
      <w:jc w:val="both"/>
      <w:outlineLvl w:val="2"/>
    </w:pPr>
    <w:rPr>
      <w:rFonts w:asciiTheme="majorHAnsi" w:eastAsiaTheme="majorEastAsia" w:hAnsiTheme="majorHAnsi" w:cstheme="majorBidi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4FA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04FA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04FA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i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04FA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04FA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0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04FA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4F6A26"/>
    <w:pPr>
      <w:spacing w:before="240" w:after="60" w:line="240" w:lineRule="auto"/>
      <w:jc w:val="center"/>
      <w:outlineLvl w:val="0"/>
    </w:pPr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rsid w:val="004F6A26"/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paragraph" w:styleId="Zhlav">
    <w:name w:val="header"/>
    <w:basedOn w:val="Normln"/>
    <w:link w:val="ZhlavChar"/>
    <w:unhideWhenUsed/>
    <w:rsid w:val="0070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03427"/>
  </w:style>
  <w:style w:type="paragraph" w:styleId="Zpat">
    <w:name w:val="footer"/>
    <w:basedOn w:val="Normln"/>
    <w:link w:val="ZpatChar"/>
    <w:uiPriority w:val="99"/>
    <w:unhideWhenUsed/>
    <w:rsid w:val="0070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3427"/>
  </w:style>
  <w:style w:type="character" w:styleId="Odkaznakoment">
    <w:name w:val="annotation reference"/>
    <w:basedOn w:val="Standardnpsmoodstavce"/>
    <w:uiPriority w:val="99"/>
    <w:semiHidden/>
    <w:unhideWhenUsed/>
    <w:rsid w:val="00C851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51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51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51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51D3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04FA5"/>
    <w:rPr>
      <w:rFonts w:asciiTheme="majorHAnsi" w:eastAsiaTheme="majorEastAsia" w:hAnsiTheme="majorHAnsi" w:cstheme="majorBidi"/>
      <w:b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04FA5"/>
    <w:rPr>
      <w:rFonts w:eastAsiaTheme="majorEastAsia" w:cstheme="majorBidi"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04FA5"/>
    <w:rPr>
      <w:rFonts w:asciiTheme="majorHAnsi" w:eastAsiaTheme="majorEastAsia" w:hAnsiTheme="majorHAnsi" w:cstheme="majorBidi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04FA5"/>
    <w:rPr>
      <w:rFonts w:asciiTheme="majorHAnsi" w:eastAsiaTheme="majorEastAsia" w:hAnsiTheme="majorHAnsi" w:cstheme="majorBidi"/>
      <w:i/>
      <w:i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04FA5"/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F04FA5"/>
    <w:rPr>
      <w:rFonts w:asciiTheme="majorHAnsi" w:eastAsiaTheme="majorEastAsia" w:hAnsiTheme="majorHAnsi" w:cstheme="majorBidi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F04FA5"/>
    <w:rPr>
      <w:rFonts w:asciiTheme="majorHAnsi" w:eastAsiaTheme="majorEastAsia" w:hAnsiTheme="majorHAnsi" w:cstheme="majorBidi"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F04FA5"/>
    <w:rPr>
      <w:rFonts w:asciiTheme="majorHAnsi" w:eastAsiaTheme="majorEastAsia" w:hAnsiTheme="majorHAnsi" w:cstheme="majorBidi"/>
      <w:b/>
      <w:color w:val="272727" w:themeColor="text1" w:themeTint="D8"/>
      <w:sz w:val="20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F04F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Zstupntext">
    <w:name w:val="Placeholder Text"/>
    <w:basedOn w:val="Standardnpsmoodstavce"/>
    <w:uiPriority w:val="99"/>
    <w:semiHidden/>
    <w:rsid w:val="004C58C9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5FD4"/>
    <w:pPr>
      <w:spacing w:after="0" w:line="240" w:lineRule="auto"/>
    </w:pPr>
    <w:rPr>
      <w:rFonts w:ascii="Palatino Linotype" w:eastAsia="Calibri" w:hAnsi="Palatino Linotype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5FD4"/>
    <w:rPr>
      <w:rFonts w:ascii="Palatino Linotype" w:eastAsia="Calibri" w:hAnsi="Palatino Linotype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65FD4"/>
    <w:rPr>
      <w:vertAlign w:val="superscript"/>
    </w:rPr>
  </w:style>
  <w:style w:type="character" w:customStyle="1" w:styleId="normaltextrun">
    <w:name w:val="normaltextrun"/>
    <w:basedOn w:val="Standardnpsmoodstavce"/>
    <w:rsid w:val="00A65FD4"/>
  </w:style>
  <w:style w:type="character" w:customStyle="1" w:styleId="eop">
    <w:name w:val="eop"/>
    <w:basedOn w:val="Standardnpsmoodstavce"/>
    <w:rsid w:val="00A65FD4"/>
  </w:style>
  <w:style w:type="paragraph" w:customStyle="1" w:styleId="SML1">
    <w:name w:val="!SML 1."/>
    <w:basedOn w:val="Nadpis3"/>
    <w:next w:val="SML11"/>
    <w:qFormat/>
    <w:rsid w:val="009730B9"/>
    <w:pPr>
      <w:keepLines w:val="0"/>
      <w:numPr>
        <w:ilvl w:val="0"/>
        <w:numId w:val="2"/>
      </w:numPr>
      <w:spacing w:before="240"/>
      <w:outlineLvl w:val="0"/>
    </w:pPr>
    <w:rPr>
      <w:rFonts w:ascii="Calibri" w:eastAsia="Times New Roman" w:hAnsi="Calibri" w:cs="Arial"/>
      <w:b/>
      <w:bCs/>
      <w:kern w:val="2"/>
      <w:shd w:val="clear" w:color="auto" w:fill="FFFFFF"/>
      <w14:ligatures w14:val="standardContextual"/>
    </w:rPr>
  </w:style>
  <w:style w:type="paragraph" w:customStyle="1" w:styleId="SML11">
    <w:name w:val="!SML 1.1."/>
    <w:basedOn w:val="SML1"/>
    <w:link w:val="SML11Char"/>
    <w:qFormat/>
    <w:rsid w:val="009730B9"/>
    <w:pPr>
      <w:keepNext w:val="0"/>
      <w:numPr>
        <w:ilvl w:val="1"/>
      </w:numPr>
      <w:spacing w:before="120"/>
      <w:outlineLvl w:val="1"/>
    </w:pPr>
    <w:rPr>
      <w:b w:val="0"/>
    </w:rPr>
  </w:style>
  <w:style w:type="character" w:customStyle="1" w:styleId="SML11Char">
    <w:name w:val="!SML 1.1. Char"/>
    <w:basedOn w:val="Standardnpsmoodstavce"/>
    <w:link w:val="SML11"/>
    <w:qFormat/>
    <w:rsid w:val="009730B9"/>
    <w:rPr>
      <w:rFonts w:ascii="Calibri" w:eastAsia="Times New Roman" w:hAnsi="Calibri" w:cs="Arial"/>
      <w:bCs/>
      <w:kern w:val="2"/>
      <w:sz w:val="24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37D11D-0663-AC41-BADD-D696499B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(MMB)</dc:creator>
  <cp:keywords/>
  <dc:description/>
  <cp:lastModifiedBy>Tomáš Páleníček z KROUPALIDÉ</cp:lastModifiedBy>
  <cp:revision>9</cp:revision>
  <dcterms:created xsi:type="dcterms:W3CDTF">2025-12-30T13:06:00Z</dcterms:created>
  <dcterms:modified xsi:type="dcterms:W3CDTF">2026-02-12T15:01:00Z</dcterms:modified>
</cp:coreProperties>
</file>