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BC53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4E8B8D26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5AB2D234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686EBC86" w14:textId="62BA91D7" w:rsidR="00C87986" w:rsidRDefault="00896E60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A5371A">
        <w:rPr>
          <w:rFonts w:ascii="Tahoma" w:eastAsia="Calibri" w:hAnsi="Tahoma" w:cs="Tahoma"/>
          <w:b/>
          <w:sz w:val="28"/>
          <w:szCs w:val="28"/>
        </w:rPr>
        <w:t xml:space="preserve">  </w:t>
      </w:r>
      <w:r w:rsidR="00ED358C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0A7C55">
        <w:rPr>
          <w:rFonts w:ascii="Tahoma" w:eastAsia="Calibri" w:hAnsi="Tahoma" w:cs="Tahoma"/>
          <w:b/>
          <w:sz w:val="28"/>
          <w:szCs w:val="28"/>
        </w:rPr>
        <w:t>„</w:t>
      </w:r>
      <w:r w:rsidR="00C87986">
        <w:rPr>
          <w:rFonts w:ascii="Tahoma" w:eastAsia="Calibri" w:hAnsi="Tahoma" w:cs="Tahoma"/>
          <w:b/>
          <w:sz w:val="28"/>
          <w:szCs w:val="28"/>
        </w:rPr>
        <w:t xml:space="preserve">Dopravní napojení č.p.3127 Teplice – </w:t>
      </w:r>
    </w:p>
    <w:p w14:paraId="00FE19CB" w14:textId="740020D1" w:rsidR="007004E9" w:rsidRDefault="00C87986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 Kladruby</w:t>
      </w:r>
      <w:r w:rsidR="002369CA">
        <w:rPr>
          <w:rFonts w:ascii="Tahoma" w:eastAsia="Calibri" w:hAnsi="Tahoma" w:cs="Tahoma"/>
          <w:b/>
          <w:sz w:val="28"/>
          <w:szCs w:val="28"/>
        </w:rPr>
        <w:t>“</w:t>
      </w:r>
      <w:r w:rsidR="007004E9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6F42A1A2" w14:textId="186F5970" w:rsidR="005B04A6" w:rsidRDefault="002369CA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283D8245" w14:textId="0A3461FF" w:rsidR="00B3555C" w:rsidRPr="00A34DEC" w:rsidRDefault="005B04A6" w:rsidP="00A34DEC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  </w:t>
      </w:r>
      <w:r w:rsidR="00714235">
        <w:rPr>
          <w:rFonts w:ascii="Tahoma" w:eastAsia="Calibri" w:hAnsi="Tahoma" w:cs="Tahoma"/>
          <w:b/>
          <w:sz w:val="28"/>
          <w:szCs w:val="28"/>
        </w:rPr>
        <w:t xml:space="preserve">     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                               </w:t>
      </w:r>
      <w:r w:rsidR="00E2332B">
        <w:rPr>
          <w:rFonts w:ascii="Tahoma" w:eastAsia="Calibri" w:hAnsi="Tahoma" w:cs="Tahoma"/>
          <w:b/>
          <w:sz w:val="28"/>
          <w:szCs w:val="28"/>
        </w:rPr>
        <w:t xml:space="preserve">       </w:t>
      </w:r>
      <w:r w:rsidR="009C0433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BB1176">
        <w:rPr>
          <w:rFonts w:ascii="Tahoma" w:eastAsia="Calibri" w:hAnsi="Tahoma" w:cs="Tahoma"/>
          <w:b/>
          <w:sz w:val="28"/>
          <w:szCs w:val="28"/>
        </w:rPr>
        <w:t xml:space="preserve">          </w:t>
      </w:r>
      <w:r w:rsidR="00DC58C4">
        <w:rPr>
          <w:rFonts w:ascii="Tahoma" w:eastAsia="Calibri" w:hAnsi="Tahoma" w:cs="Tahoma"/>
          <w:b/>
          <w:sz w:val="28"/>
          <w:szCs w:val="28"/>
        </w:rPr>
        <w:t xml:space="preserve"> 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5ABB5BB2" w14:textId="77777777"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A34DEC">
        <w:rPr>
          <w:rFonts w:ascii="Tahoma" w:eastAsia="Calibri" w:hAnsi="Tahoma" w:cs="Tahoma"/>
          <w:b/>
          <w:sz w:val="20"/>
          <w:szCs w:val="20"/>
        </w:rPr>
        <w:tab/>
      </w:r>
      <w:r w:rsidR="00A34DEC">
        <w:rPr>
          <w:rFonts w:ascii="Tahoma" w:eastAsia="Calibri" w:hAnsi="Tahoma" w:cs="Tahoma"/>
          <w:b/>
          <w:sz w:val="20"/>
          <w:szCs w:val="20"/>
        </w:rPr>
        <w:tab/>
        <w:t xml:space="preserve">     </w:t>
      </w:r>
      <w:r w:rsidRPr="00B54282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60B99234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4A2ACD3A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27F93FC8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0FF8F8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ACF2632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F60F142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1099A0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E24AEB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8D60662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1473A7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CA59F1E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44D92481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5BFB832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709FA6E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2E5C61AF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5A3AD5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FF2A4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91C43D4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3C62D9E8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374E7478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57D6FB9B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6D7F453E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469056DB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2A60E8CD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62CFC0C2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5722CCD5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D18F8F8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72142A04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0A9CD943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3E4791EB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osoba,</w:t>
      </w:r>
    </w:p>
    <w:p w14:paraId="5AB5AF26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070D294A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1EF59F40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4FEB29E6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0BB3399F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75B62CCD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68E19C79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323CAC4B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5CAA8705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50AB97D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E55447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3B5CCB40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77AAEC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EDA63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3764797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1EE346F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E6C86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002469D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BA54FD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39E07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25BC73B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75F7063C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0B729E7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A7C55"/>
    <w:rsid w:val="000E3D19"/>
    <w:rsid w:val="00125E67"/>
    <w:rsid w:val="0015170E"/>
    <w:rsid w:val="002369CA"/>
    <w:rsid w:val="0030314F"/>
    <w:rsid w:val="00313174"/>
    <w:rsid w:val="003262F5"/>
    <w:rsid w:val="003C5E8E"/>
    <w:rsid w:val="00411642"/>
    <w:rsid w:val="004D2E90"/>
    <w:rsid w:val="0054770C"/>
    <w:rsid w:val="0057753F"/>
    <w:rsid w:val="00592536"/>
    <w:rsid w:val="005A7852"/>
    <w:rsid w:val="005B04A6"/>
    <w:rsid w:val="006C181D"/>
    <w:rsid w:val="007004E9"/>
    <w:rsid w:val="00703D0C"/>
    <w:rsid w:val="00706FD7"/>
    <w:rsid w:val="00712A82"/>
    <w:rsid w:val="00714235"/>
    <w:rsid w:val="0072651B"/>
    <w:rsid w:val="00833EA6"/>
    <w:rsid w:val="008775C5"/>
    <w:rsid w:val="00896E60"/>
    <w:rsid w:val="008A0C00"/>
    <w:rsid w:val="00910A1F"/>
    <w:rsid w:val="009257C1"/>
    <w:rsid w:val="009374FA"/>
    <w:rsid w:val="00954C46"/>
    <w:rsid w:val="009A5196"/>
    <w:rsid w:val="009C0433"/>
    <w:rsid w:val="009F3BA3"/>
    <w:rsid w:val="00A34DEC"/>
    <w:rsid w:val="00A5371A"/>
    <w:rsid w:val="00AF2A65"/>
    <w:rsid w:val="00B10D74"/>
    <w:rsid w:val="00B34179"/>
    <w:rsid w:val="00B3555C"/>
    <w:rsid w:val="00B42522"/>
    <w:rsid w:val="00B54282"/>
    <w:rsid w:val="00BB1176"/>
    <w:rsid w:val="00C87986"/>
    <w:rsid w:val="00CA0E67"/>
    <w:rsid w:val="00CC0CF2"/>
    <w:rsid w:val="00D43FE2"/>
    <w:rsid w:val="00DA245D"/>
    <w:rsid w:val="00DA3414"/>
    <w:rsid w:val="00DC58C4"/>
    <w:rsid w:val="00E2332B"/>
    <w:rsid w:val="00E378EE"/>
    <w:rsid w:val="00E55447"/>
    <w:rsid w:val="00EB36C3"/>
    <w:rsid w:val="00ED358C"/>
    <w:rsid w:val="00F11D42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63CF"/>
  <w15:docId w15:val="{598CA293-F0E8-490F-95DC-128A740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6104-C26B-4AE1-8425-8EFD89CE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Svobodová Blanka Ing.</cp:lastModifiedBy>
  <cp:revision>3</cp:revision>
  <dcterms:created xsi:type="dcterms:W3CDTF">2026-03-31T11:20:00Z</dcterms:created>
  <dcterms:modified xsi:type="dcterms:W3CDTF">2026-03-31T11:34:00Z</dcterms:modified>
</cp:coreProperties>
</file>